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ED" w:rsidRPr="00096409" w:rsidRDefault="006F55ED" w:rsidP="006F55ED">
      <w:pPr>
        <w:pStyle w:val="ConsPlusTitle"/>
        <w:widowControl/>
        <w:jc w:val="center"/>
        <w:outlineLvl w:val="0"/>
        <w:rPr>
          <w:b w:val="0"/>
          <w:bCs w:val="0"/>
        </w:rPr>
      </w:pPr>
      <w:bookmarkStart w:id="0" w:name="_GoBack"/>
      <w:bookmarkEnd w:id="0"/>
      <w:r w:rsidRPr="00096409">
        <w:rPr>
          <w:b w:val="0"/>
          <w:bCs w:val="0"/>
        </w:rPr>
        <w:t>А</w:t>
      </w:r>
      <w:r w:rsidR="00096409" w:rsidRPr="00096409">
        <w:rPr>
          <w:b w:val="0"/>
          <w:bCs w:val="0"/>
        </w:rPr>
        <w:t>дминистрация</w:t>
      </w:r>
      <w:r w:rsidRPr="00096409">
        <w:rPr>
          <w:b w:val="0"/>
          <w:bCs w:val="0"/>
        </w:rPr>
        <w:t xml:space="preserve"> </w:t>
      </w:r>
      <w:r w:rsidR="00096409">
        <w:rPr>
          <w:b w:val="0"/>
          <w:bCs w:val="0"/>
        </w:rPr>
        <w:t>сельского поселения «Дульдурга»</w:t>
      </w: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367A6C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096409" w:rsidRDefault="006F55ED" w:rsidP="006F55ED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 w:rsidRPr="00096409">
        <w:rPr>
          <w:b w:val="0"/>
          <w:bCs w:val="0"/>
          <w:sz w:val="32"/>
          <w:szCs w:val="32"/>
        </w:rPr>
        <w:t>ПОСТАНОВЛЕНИЕ</w:t>
      </w:r>
    </w:p>
    <w:p w:rsidR="006F55ED" w:rsidRPr="00367A6C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Default="00666089" w:rsidP="00666089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26.06. 2012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№84а</w:t>
      </w:r>
    </w:p>
    <w:p w:rsidR="006F55ED" w:rsidRPr="00666089" w:rsidRDefault="00666089" w:rsidP="006F55ED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</w:t>
      </w:r>
      <w:r w:rsidRPr="00666089">
        <w:rPr>
          <w:b w:val="0"/>
          <w:bCs w:val="0"/>
        </w:rPr>
        <w:t>. Дульдурга</w:t>
      </w: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096409" w:rsidRDefault="006F55ED" w:rsidP="006F55ED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96409">
        <w:rPr>
          <w:bCs/>
          <w:sz w:val="28"/>
          <w:szCs w:val="28"/>
        </w:rPr>
        <w:t xml:space="preserve">Об утверждении  </w:t>
      </w:r>
      <w:r w:rsidRPr="00096409">
        <w:rPr>
          <w:sz w:val="28"/>
          <w:szCs w:val="28"/>
        </w:rPr>
        <w:t xml:space="preserve">административного </w:t>
      </w:r>
      <w:hyperlink r:id="rId7" w:history="1">
        <w:r w:rsidRPr="00096409">
          <w:rPr>
            <w:color w:val="000000"/>
            <w:sz w:val="28"/>
            <w:szCs w:val="28"/>
          </w:rPr>
          <w:t>регламент</w:t>
        </w:r>
      </w:hyperlink>
      <w:r w:rsidRPr="00096409">
        <w:rPr>
          <w:color w:val="000000"/>
          <w:sz w:val="28"/>
          <w:szCs w:val="28"/>
        </w:rPr>
        <w:t xml:space="preserve">а по предоставлению </w:t>
      </w:r>
      <w:r w:rsidRPr="00096409">
        <w:rPr>
          <w:sz w:val="28"/>
          <w:szCs w:val="28"/>
        </w:rPr>
        <w:t xml:space="preserve"> муниципальной услуги «</w:t>
      </w:r>
      <w:r w:rsidRPr="00096409">
        <w:rPr>
          <w:rFonts w:eastAsia="Calibri"/>
          <w:sz w:val="28"/>
          <w:szCs w:val="28"/>
          <w:lang w:eastAsia="en-US"/>
        </w:rPr>
        <w:t>Выдача разрешения на строительство, реконстру</w:t>
      </w:r>
      <w:r w:rsidRPr="00096409">
        <w:rPr>
          <w:rFonts w:eastAsia="Calibri"/>
          <w:sz w:val="28"/>
          <w:szCs w:val="28"/>
          <w:lang w:eastAsia="en-US"/>
        </w:rPr>
        <w:t>к</w:t>
      </w:r>
      <w:r w:rsidRPr="00096409">
        <w:rPr>
          <w:rFonts w:eastAsia="Calibri"/>
          <w:sz w:val="28"/>
          <w:szCs w:val="28"/>
          <w:lang w:eastAsia="en-US"/>
        </w:rPr>
        <w:t>цию, капитальный ремонт пересечения автомобильной дороги местного зн</w:t>
      </w:r>
      <w:r w:rsidRPr="00096409">
        <w:rPr>
          <w:rFonts w:eastAsia="Calibri"/>
          <w:sz w:val="28"/>
          <w:szCs w:val="28"/>
          <w:lang w:eastAsia="en-US"/>
        </w:rPr>
        <w:t>а</w:t>
      </w:r>
      <w:r w:rsidRPr="00096409">
        <w:rPr>
          <w:rFonts w:eastAsia="Calibri"/>
          <w:sz w:val="28"/>
          <w:szCs w:val="28"/>
          <w:lang w:eastAsia="en-US"/>
        </w:rPr>
        <w:t>чения с другими автомобильными дорогами и примыкания автомобильной дороги местного значения к другой автомобильной дор</w:t>
      </w:r>
      <w:r w:rsidRPr="00096409">
        <w:rPr>
          <w:rFonts w:eastAsia="Calibri"/>
          <w:sz w:val="28"/>
          <w:szCs w:val="28"/>
          <w:lang w:eastAsia="en-US"/>
        </w:rPr>
        <w:t>о</w:t>
      </w:r>
      <w:r w:rsidRPr="00096409">
        <w:rPr>
          <w:rFonts w:eastAsia="Calibri"/>
          <w:sz w:val="28"/>
          <w:szCs w:val="28"/>
          <w:lang w:eastAsia="en-US"/>
        </w:rPr>
        <w:t>ге»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6F55ED" w:rsidRPr="00E862E8" w:rsidRDefault="006F55ED" w:rsidP="006F55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соответствии с Федеральным </w:t>
      </w:r>
      <w:hyperlink r:id="rId8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E862E8">
          <w:rPr>
            <w:color w:val="000000"/>
            <w:sz w:val="28"/>
            <w:szCs w:val="28"/>
          </w:rPr>
          <w:t>постановлением</w:t>
        </w:r>
      </w:hyperlink>
      <w:r w:rsidRPr="00E862E8">
        <w:rPr>
          <w:sz w:val="28"/>
          <w:szCs w:val="28"/>
        </w:rPr>
        <w:t xml:space="preserve"> администрации</w:t>
      </w:r>
      <w:r w:rsidR="00096409">
        <w:rPr>
          <w:sz w:val="28"/>
          <w:szCs w:val="28"/>
        </w:rPr>
        <w:t xml:space="preserve"> сельского поселения «Дульдурга» </w:t>
      </w:r>
      <w:r w:rsidR="00666089">
        <w:rPr>
          <w:sz w:val="28"/>
          <w:szCs w:val="28"/>
        </w:rPr>
        <w:t xml:space="preserve"> от 26.06 2011г. № 84а </w:t>
      </w:r>
      <w:r w:rsidRPr="00E862E8">
        <w:rPr>
          <w:sz w:val="28"/>
          <w:szCs w:val="28"/>
        </w:rPr>
        <w:t>«Об утверждении административных регламентов предоставл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>ния муниципальных услуг</w:t>
      </w:r>
      <w:r w:rsidR="00096409">
        <w:rPr>
          <w:sz w:val="28"/>
          <w:szCs w:val="28"/>
        </w:rPr>
        <w:t xml:space="preserve"> администрации сельского поселения «Дульдурга</w:t>
      </w:r>
      <w:r>
        <w:rPr>
          <w:sz w:val="28"/>
          <w:szCs w:val="28"/>
        </w:rPr>
        <w:t>»</w:t>
      </w:r>
      <w:r w:rsidRPr="00E862E8">
        <w:rPr>
          <w:sz w:val="28"/>
          <w:szCs w:val="28"/>
        </w:rPr>
        <w:t xml:space="preserve"> п</w:t>
      </w:r>
      <w:r w:rsidRPr="00E862E8">
        <w:rPr>
          <w:sz w:val="28"/>
          <w:szCs w:val="28"/>
        </w:rPr>
        <w:t>о</w:t>
      </w:r>
      <w:r w:rsidRPr="00E862E8">
        <w:rPr>
          <w:sz w:val="28"/>
          <w:szCs w:val="28"/>
        </w:rPr>
        <w:t>становляю:</w:t>
      </w:r>
    </w:p>
    <w:p w:rsidR="006F55ED" w:rsidRPr="006004AE" w:rsidRDefault="006F55ED" w:rsidP="00096409">
      <w:pPr>
        <w:numPr>
          <w:ilvl w:val="0"/>
          <w:numId w:val="34"/>
        </w:numPr>
        <w:jc w:val="both"/>
        <w:rPr>
          <w:sz w:val="28"/>
          <w:szCs w:val="28"/>
        </w:rPr>
      </w:pPr>
      <w:r w:rsidRPr="005E7BB7">
        <w:rPr>
          <w:sz w:val="28"/>
          <w:szCs w:val="28"/>
        </w:rPr>
        <w:t xml:space="preserve"> Утвердить </w:t>
      </w:r>
      <w:r w:rsidRPr="006004AE">
        <w:rPr>
          <w:sz w:val="28"/>
          <w:szCs w:val="28"/>
        </w:rPr>
        <w:t xml:space="preserve">прилагаемый административный </w:t>
      </w:r>
      <w:hyperlink r:id="rId10" w:history="1">
        <w:r w:rsidRPr="006004AE">
          <w:rPr>
            <w:color w:val="000000"/>
            <w:sz w:val="28"/>
            <w:szCs w:val="28"/>
          </w:rPr>
          <w:t>регламент</w:t>
        </w:r>
      </w:hyperlink>
      <w:r w:rsidRPr="006004AE">
        <w:rPr>
          <w:sz w:val="28"/>
          <w:szCs w:val="28"/>
        </w:rPr>
        <w:t xml:space="preserve"> по пред</w:t>
      </w:r>
      <w:r w:rsidRPr="006004AE">
        <w:rPr>
          <w:sz w:val="28"/>
          <w:szCs w:val="28"/>
        </w:rPr>
        <w:t>о</w:t>
      </w:r>
      <w:r w:rsidRPr="006004AE">
        <w:rPr>
          <w:sz w:val="28"/>
          <w:szCs w:val="28"/>
        </w:rPr>
        <w:t>ставлению муниципальной услуги по предоставлению муниципал</w:t>
      </w:r>
      <w:r w:rsidRPr="006004AE">
        <w:rPr>
          <w:sz w:val="28"/>
          <w:szCs w:val="28"/>
        </w:rPr>
        <w:t>ь</w:t>
      </w:r>
      <w:r w:rsidRPr="006004AE">
        <w:rPr>
          <w:sz w:val="28"/>
          <w:szCs w:val="28"/>
        </w:rPr>
        <w:t>ной услуги «</w:t>
      </w:r>
      <w:r w:rsidRPr="006F55ED">
        <w:rPr>
          <w:rFonts w:eastAsia="Calibri"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</w:t>
      </w:r>
      <w:r w:rsidRPr="006F55ED">
        <w:rPr>
          <w:rFonts w:eastAsia="Calibri"/>
          <w:sz w:val="28"/>
          <w:szCs w:val="28"/>
          <w:lang w:eastAsia="en-US"/>
        </w:rPr>
        <w:t>о</w:t>
      </w:r>
      <w:r w:rsidRPr="006F55ED">
        <w:rPr>
          <w:rFonts w:eastAsia="Calibri"/>
          <w:sz w:val="28"/>
          <w:szCs w:val="28"/>
          <w:lang w:eastAsia="en-US"/>
        </w:rPr>
        <w:t>мобильной дороги местного значения к другой автомобильной дор</w:t>
      </w:r>
      <w:r w:rsidRPr="006F55ED">
        <w:rPr>
          <w:rFonts w:eastAsia="Calibri"/>
          <w:sz w:val="28"/>
          <w:szCs w:val="28"/>
          <w:lang w:eastAsia="en-US"/>
        </w:rPr>
        <w:t>о</w:t>
      </w:r>
      <w:r w:rsidRPr="006F55ED">
        <w:rPr>
          <w:rFonts w:eastAsia="Calibri"/>
          <w:sz w:val="28"/>
          <w:szCs w:val="28"/>
          <w:lang w:eastAsia="en-US"/>
        </w:rPr>
        <w:t>ге</w:t>
      </w:r>
      <w:r w:rsidRPr="006F55ED">
        <w:rPr>
          <w:i/>
          <w:sz w:val="28"/>
          <w:szCs w:val="28"/>
        </w:rPr>
        <w:t>»</w:t>
      </w:r>
      <w:r w:rsidRPr="006F55ED">
        <w:rPr>
          <w:sz w:val="28"/>
          <w:szCs w:val="28"/>
        </w:rPr>
        <w:t>.</w:t>
      </w:r>
    </w:p>
    <w:p w:rsidR="006F55ED" w:rsidRPr="00096409" w:rsidRDefault="00096409" w:rsidP="00096409">
      <w:pPr>
        <w:pStyle w:val="ConsPlusTitle"/>
        <w:widowControl/>
        <w:jc w:val="both"/>
        <w:rPr>
          <w:b w:val="0"/>
          <w:i/>
        </w:rPr>
      </w:pPr>
      <w:r>
        <w:rPr>
          <w:b w:val="0"/>
        </w:rPr>
        <w:t xml:space="preserve">          2.</w:t>
      </w:r>
      <w:r w:rsidR="006F55ED" w:rsidRPr="00096409">
        <w:rPr>
          <w:b w:val="0"/>
        </w:rPr>
        <w:t>Настоящее постановление вступает в силу</w:t>
      </w:r>
      <w:r>
        <w:rPr>
          <w:b w:val="0"/>
        </w:rPr>
        <w:t xml:space="preserve"> после обнародования</w:t>
      </w:r>
      <w:r w:rsidR="006F55ED" w:rsidRPr="00096409">
        <w:rPr>
          <w:b w:val="0"/>
        </w:rPr>
        <w:t xml:space="preserve"> </w:t>
      </w:r>
    </w:p>
    <w:p w:rsidR="00096409" w:rsidRDefault="00096409" w:rsidP="006F55ED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096409" w:rsidRPr="00096409" w:rsidRDefault="00096409" w:rsidP="00096409"/>
    <w:p w:rsidR="00096409" w:rsidRPr="00096409" w:rsidRDefault="00096409" w:rsidP="00096409"/>
    <w:p w:rsidR="00096409" w:rsidRPr="00096409" w:rsidRDefault="00096409" w:rsidP="00096409"/>
    <w:p w:rsidR="00096409" w:rsidRDefault="00096409" w:rsidP="00096409">
      <w:pPr>
        <w:tabs>
          <w:tab w:val="left" w:pos="6060"/>
        </w:tabs>
        <w:rPr>
          <w:sz w:val="28"/>
          <w:szCs w:val="28"/>
        </w:rPr>
      </w:pPr>
      <w:r w:rsidRPr="0009640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А.М.Злыгостев</w:t>
      </w:r>
    </w:p>
    <w:p w:rsidR="00096409" w:rsidRPr="00096409" w:rsidRDefault="00096409" w:rsidP="00096409">
      <w:pPr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096409" w:rsidRDefault="00096409" w:rsidP="00096409"/>
    <w:p w:rsidR="006F55ED" w:rsidRPr="00096409" w:rsidRDefault="006F55ED" w:rsidP="00096409">
      <w:pPr>
        <w:sectPr w:rsidR="006F55ED" w:rsidRPr="00096409" w:rsidSect="003B47CA">
          <w:headerReference w:type="default" r:id="rId11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6F55ED" w:rsidRPr="00096409" w:rsidRDefault="006F55ED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640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F55ED" w:rsidRPr="00096409" w:rsidRDefault="006F55ED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640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96409" w:rsidRDefault="006F55ED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64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640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6409" w:rsidRDefault="00096409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«Дульдурга»</w:t>
      </w:r>
    </w:p>
    <w:p w:rsidR="006F55ED" w:rsidRPr="00096409" w:rsidRDefault="00345927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 2012</w:t>
      </w:r>
      <w:r w:rsidR="00666089">
        <w:rPr>
          <w:rFonts w:ascii="Times New Roman" w:hAnsi="Times New Roman" w:cs="Times New Roman"/>
          <w:sz w:val="24"/>
          <w:szCs w:val="24"/>
        </w:rPr>
        <w:t xml:space="preserve"> г. № 84а</w:t>
      </w:r>
    </w:p>
    <w:p w:rsidR="006F55ED" w:rsidRPr="00B43C27" w:rsidRDefault="006F55ED" w:rsidP="006F55ED">
      <w:pPr>
        <w:pStyle w:val="2"/>
        <w:ind w:left="4536"/>
      </w:pPr>
    </w:p>
    <w:p w:rsidR="007C3A10" w:rsidRDefault="007C3A10" w:rsidP="00083DBC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6F55ED" w:rsidRPr="003312FF" w:rsidRDefault="006F55ED" w:rsidP="00083DBC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9671FB" w:rsidRPr="003312FF" w:rsidRDefault="009671FB" w:rsidP="00083DBC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АДМИНИСТРАТИВНЫЙ РЕГЛАМЕНТ</w:t>
      </w:r>
    </w:p>
    <w:p w:rsidR="009671FB" w:rsidRPr="003312FF" w:rsidRDefault="006F55ED" w:rsidP="00083DBC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9671FB" w:rsidRPr="003312FF">
        <w:rPr>
          <w:rFonts w:eastAsia="Calibri"/>
          <w:b/>
          <w:lang w:eastAsia="en-US"/>
        </w:rPr>
        <w:t>предоставлени</w:t>
      </w:r>
      <w:r>
        <w:rPr>
          <w:rFonts w:eastAsia="Calibri"/>
          <w:b/>
          <w:lang w:eastAsia="en-US"/>
        </w:rPr>
        <w:t>ю</w:t>
      </w:r>
      <w:r w:rsidR="009671FB" w:rsidRPr="003312FF">
        <w:rPr>
          <w:rFonts w:eastAsia="Calibri"/>
          <w:b/>
          <w:lang w:eastAsia="en-US"/>
        </w:rPr>
        <w:t xml:space="preserve"> муниципальной услуги </w:t>
      </w:r>
      <w:r w:rsidR="00C17970" w:rsidRPr="003312FF">
        <w:rPr>
          <w:rFonts w:eastAsia="Calibri"/>
          <w:b/>
          <w:lang w:eastAsia="en-US"/>
        </w:rPr>
        <w:t>«В</w:t>
      </w:r>
      <w:r>
        <w:rPr>
          <w:rFonts w:eastAsia="Calibri"/>
          <w:b/>
          <w:lang w:eastAsia="en-US"/>
        </w:rPr>
        <w:t>ыдача</w:t>
      </w:r>
      <w:r w:rsidR="009671FB" w:rsidRPr="003312FF">
        <w:rPr>
          <w:rFonts w:eastAsia="Calibri"/>
          <w:b/>
          <w:lang w:eastAsia="en-US"/>
        </w:rPr>
        <w:t xml:space="preserve"> разрешения на стро</w:t>
      </w:r>
      <w:r w:rsidR="009671FB" w:rsidRPr="003312FF">
        <w:rPr>
          <w:rFonts w:eastAsia="Calibri"/>
          <w:b/>
          <w:lang w:eastAsia="en-US"/>
        </w:rPr>
        <w:t>и</w:t>
      </w:r>
      <w:r w:rsidR="009671FB" w:rsidRPr="003312FF">
        <w:rPr>
          <w:rFonts w:eastAsia="Calibri"/>
          <w:b/>
          <w:lang w:eastAsia="en-US"/>
        </w:rPr>
        <w:t>тельство, реконструкцию, капитальный ремонт пересечения автомобильной дороги местного значения с другими автомобильными дорогами и примыкания автом</w:t>
      </w:r>
      <w:r w:rsidR="009671FB" w:rsidRPr="003312FF">
        <w:rPr>
          <w:rFonts w:eastAsia="Calibri"/>
          <w:b/>
          <w:lang w:eastAsia="en-US"/>
        </w:rPr>
        <w:t>о</w:t>
      </w:r>
      <w:r w:rsidR="009671FB" w:rsidRPr="003312FF">
        <w:rPr>
          <w:rFonts w:eastAsia="Calibri"/>
          <w:b/>
          <w:lang w:eastAsia="en-US"/>
        </w:rPr>
        <w:t>бильной дороги местного значения к другой автомобил</w:t>
      </w:r>
      <w:r w:rsidR="009671FB" w:rsidRPr="003312FF">
        <w:rPr>
          <w:rFonts w:eastAsia="Calibri"/>
          <w:b/>
          <w:lang w:eastAsia="en-US"/>
        </w:rPr>
        <w:t>ь</w:t>
      </w:r>
      <w:r w:rsidR="009671FB" w:rsidRPr="003312FF">
        <w:rPr>
          <w:rFonts w:eastAsia="Calibri"/>
          <w:b/>
          <w:lang w:eastAsia="en-US"/>
        </w:rPr>
        <w:t>ной дороге</w:t>
      </w:r>
      <w:r>
        <w:rPr>
          <w:rFonts w:eastAsia="Calibri"/>
          <w:b/>
          <w:lang w:eastAsia="en-US"/>
        </w:rPr>
        <w:t>»</w:t>
      </w:r>
    </w:p>
    <w:p w:rsidR="00083DBC" w:rsidRPr="003312FF" w:rsidRDefault="00083DBC" w:rsidP="00083DBC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9671FB" w:rsidRPr="003312FF" w:rsidRDefault="009671FB" w:rsidP="007C3A10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1.Общие положения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b/>
          <w:bCs/>
          <w:lang w:eastAsia="en-US"/>
        </w:rPr>
        <w:t> </w:t>
      </w:r>
    </w:p>
    <w:p w:rsidR="00EA7301" w:rsidRPr="003312FF" w:rsidRDefault="00EA7301" w:rsidP="00EA7301">
      <w:pPr>
        <w:numPr>
          <w:ilvl w:val="1"/>
          <w:numId w:val="31"/>
        </w:numPr>
        <w:spacing w:after="200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Предмет регулирования регламента</w:t>
      </w:r>
    </w:p>
    <w:p w:rsidR="00EA7301" w:rsidRPr="003312FF" w:rsidRDefault="00EA7301" w:rsidP="00EA7301">
      <w:pPr>
        <w:spacing w:after="200"/>
        <w:ind w:left="112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Административный регламент предоставления муниципальной услуги по выдаче разрешения на строительство, реконструкцию, капитальный ремонт пересечения автом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бильной дороги местного значения с другими автомобильными дорогами и примык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ния автомобильной дороги местного значения к другой автомобильной дороге (далее – Регл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мент) устанавливает сроки и последовательность административных процедур и админ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 xml:space="preserve">стративных действий </w:t>
      </w:r>
      <w:r w:rsidR="00977492" w:rsidRPr="00EC2E3B">
        <w:rPr>
          <w:rFonts w:eastAsia="Calibri"/>
          <w:lang w:eastAsia="en-US"/>
        </w:rPr>
        <w:t>А</w:t>
      </w:r>
      <w:r w:rsidR="00977492" w:rsidRPr="00EC2E3B">
        <w:rPr>
          <w:color w:val="000000"/>
          <w:spacing w:val="-1"/>
        </w:rPr>
        <w:t>дминистраци</w:t>
      </w:r>
      <w:r w:rsidR="00977492">
        <w:rPr>
          <w:color w:val="000000"/>
          <w:spacing w:val="-1"/>
        </w:rPr>
        <w:t xml:space="preserve">и </w:t>
      </w:r>
      <w:r w:rsidR="00096409">
        <w:rPr>
          <w:color w:val="000000"/>
          <w:spacing w:val="-1"/>
        </w:rPr>
        <w:t>сельского поселения «Дульдурга»</w:t>
      </w:r>
      <w:r w:rsidRPr="003312FF">
        <w:rPr>
          <w:rFonts w:eastAsia="Calibri"/>
          <w:lang w:eastAsia="en-US"/>
        </w:rPr>
        <w:t xml:space="preserve"> (далее – Админ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страция) порядок взаимодействия между его структурными подразделениями и должнос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ными лицами, а также взаимодействие Администрации  с заявителями, органами госуда</w:t>
      </w:r>
      <w:r w:rsidRPr="003312FF">
        <w:rPr>
          <w:rFonts w:eastAsia="Calibri"/>
          <w:lang w:eastAsia="en-US"/>
        </w:rPr>
        <w:t>р</w:t>
      </w:r>
      <w:r w:rsidRPr="003312FF">
        <w:rPr>
          <w:rFonts w:eastAsia="Calibri"/>
          <w:lang w:eastAsia="en-US"/>
        </w:rPr>
        <w:t>ственной власти, органами местного самоуправления в</w:t>
      </w:r>
      <w:r w:rsidR="00C17970" w:rsidRPr="003312FF">
        <w:rPr>
          <w:rFonts w:eastAsia="Calibri"/>
          <w:lang w:eastAsia="en-US"/>
        </w:rPr>
        <w:t xml:space="preserve"> Забайкальском крае</w:t>
      </w:r>
      <w:r w:rsidRPr="003312FF">
        <w:rPr>
          <w:rFonts w:eastAsia="Calibri"/>
          <w:lang w:eastAsia="en-US"/>
        </w:rPr>
        <w:t>, а также учр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ждениями и организациями при предоставлении муниципальной усл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 xml:space="preserve">ги. </w:t>
      </w:r>
    </w:p>
    <w:p w:rsidR="00EA7301" w:rsidRPr="003312FF" w:rsidRDefault="00EA7301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EA7301" w:rsidRPr="003312FF" w:rsidRDefault="00EA7301" w:rsidP="00EA7301">
      <w:pPr>
        <w:numPr>
          <w:ilvl w:val="1"/>
          <w:numId w:val="31"/>
        </w:numPr>
        <w:spacing w:after="200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 xml:space="preserve">Круг заявителей </w:t>
      </w:r>
    </w:p>
    <w:p w:rsidR="00EA7301" w:rsidRPr="003312FF" w:rsidRDefault="00EA7301" w:rsidP="00EA7301">
      <w:pPr>
        <w:ind w:left="420"/>
      </w:pPr>
      <w:r w:rsidRPr="003312FF">
        <w:t>Заявителями на получение муниципальной услуги могут быть:</w:t>
      </w:r>
    </w:p>
    <w:p w:rsidR="00EA7301" w:rsidRPr="003312FF" w:rsidRDefault="00EA7301" w:rsidP="00EA7301">
      <w:pPr>
        <w:ind w:firstLine="420"/>
        <w:jc w:val="both"/>
      </w:pPr>
      <w:r w:rsidRPr="003312FF">
        <w:t>- юридические лица и их законные представители, имеющие надлежащим образом оформленную доверенность, подтверждающую полномочия пре</w:t>
      </w:r>
      <w:r w:rsidRPr="003312FF">
        <w:t>д</w:t>
      </w:r>
      <w:r w:rsidRPr="003312FF">
        <w:t>ставителя действовать от имени заявителя при получении муниципальной услуги  (представитель);</w:t>
      </w:r>
    </w:p>
    <w:p w:rsidR="00EA7301" w:rsidRPr="003312FF" w:rsidRDefault="00EA7301" w:rsidP="00EA7301">
      <w:pPr>
        <w:ind w:firstLine="420"/>
        <w:jc w:val="both"/>
      </w:pPr>
      <w:r w:rsidRPr="003312FF">
        <w:t>- индивидуальные предприниматели и лица, действующие по доверенности от имени индивидуального предпринимателя;</w:t>
      </w:r>
    </w:p>
    <w:p w:rsidR="00EA7301" w:rsidRPr="003312FF" w:rsidRDefault="00EA7301" w:rsidP="00EA7301">
      <w:pPr>
        <w:ind w:firstLine="420"/>
        <w:jc w:val="both"/>
      </w:pPr>
      <w:r w:rsidRPr="003312FF">
        <w:t xml:space="preserve">- физические лица и лица, действующие по доверенности от их имени. </w:t>
      </w:r>
    </w:p>
    <w:p w:rsidR="00EA7301" w:rsidRPr="003312FF" w:rsidRDefault="00EA7301" w:rsidP="00EA7301">
      <w:pPr>
        <w:ind w:left="420"/>
        <w:jc w:val="both"/>
        <w:rPr>
          <w:sz w:val="28"/>
          <w:szCs w:val="28"/>
        </w:rPr>
      </w:pP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 xml:space="preserve">1.3. </w:t>
      </w:r>
      <w:r w:rsidR="00EA7301" w:rsidRPr="003312FF">
        <w:rPr>
          <w:rFonts w:eastAsia="Calibri"/>
          <w:b/>
          <w:lang w:eastAsia="en-US"/>
        </w:rPr>
        <w:t xml:space="preserve">Требования к порядку </w:t>
      </w:r>
      <w:r w:rsidRPr="003312FF">
        <w:rPr>
          <w:rFonts w:eastAsia="Calibri"/>
          <w:b/>
          <w:lang w:eastAsia="en-US"/>
        </w:rPr>
        <w:t>информирования о правилах предоставления м</w:t>
      </w:r>
      <w:r w:rsidRPr="003312FF">
        <w:rPr>
          <w:rFonts w:eastAsia="Calibri"/>
          <w:b/>
          <w:lang w:eastAsia="en-US"/>
        </w:rPr>
        <w:t>у</w:t>
      </w:r>
      <w:r w:rsidRPr="003312FF">
        <w:rPr>
          <w:rFonts w:eastAsia="Calibri"/>
          <w:b/>
          <w:lang w:eastAsia="en-US"/>
        </w:rPr>
        <w:t>ниц</w:t>
      </w:r>
      <w:r w:rsidRPr="003312FF">
        <w:rPr>
          <w:rFonts w:eastAsia="Calibri"/>
          <w:b/>
          <w:lang w:eastAsia="en-US"/>
        </w:rPr>
        <w:t>и</w:t>
      </w:r>
      <w:r w:rsidRPr="003312FF">
        <w:rPr>
          <w:rFonts w:eastAsia="Calibri"/>
          <w:b/>
          <w:lang w:eastAsia="en-US"/>
        </w:rPr>
        <w:t>пальной услу</w:t>
      </w:r>
      <w:r w:rsidR="00EA7301" w:rsidRPr="003312FF">
        <w:rPr>
          <w:rFonts w:eastAsia="Calibri"/>
          <w:b/>
          <w:lang w:eastAsia="en-US"/>
        </w:rPr>
        <w:t>ги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1.3.1. Сведения о месте  нахождения, графике работы, телефонах</w:t>
      </w:r>
      <w:r w:rsidR="00083DBC" w:rsidRPr="003312FF">
        <w:rPr>
          <w:rFonts w:eastAsia="Calibri"/>
          <w:lang w:eastAsia="en-US"/>
        </w:rPr>
        <w:t xml:space="preserve"> для</w:t>
      </w:r>
      <w:r w:rsidRPr="003312FF">
        <w:rPr>
          <w:rFonts w:eastAsia="Calibri"/>
          <w:lang w:eastAsia="en-US"/>
        </w:rPr>
        <w:t xml:space="preserve"> справок  и  консультаций, справочных телефонах структурных подразделений, официальном  сайте, электронной почте Администрации  приводятся  в  приложении № 1 к настоящему Регл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менту.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1.3.2. Порядок получения информации заявителями: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при личном обращении;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по письменным обращениям заявителей;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с использованием средств телефонной связи;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посредством электронной почты;</w:t>
      </w:r>
    </w:p>
    <w:p w:rsidR="00096409" w:rsidRPr="00096409" w:rsidRDefault="009671FB" w:rsidP="00096409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lang w:eastAsia="en-US"/>
        </w:rPr>
        <w:lastRenderedPageBreak/>
        <w:t xml:space="preserve">-посредством интернета: </w:t>
      </w:r>
      <w:r w:rsidR="007C3A10" w:rsidRPr="003312FF">
        <w:rPr>
          <w:rFonts w:eastAsia="Calibri"/>
          <w:lang w:eastAsia="en-US"/>
        </w:rPr>
        <w:t xml:space="preserve">сайт </w:t>
      </w:r>
      <w:r w:rsidR="00096409">
        <w:rPr>
          <w:rFonts w:eastAsia="Calibri"/>
          <w:lang w:eastAsia="en-US"/>
        </w:rPr>
        <w:t xml:space="preserve">Администрации: </w:t>
      </w:r>
      <w:r w:rsidR="00096409" w:rsidRPr="00096409">
        <w:rPr>
          <w:rFonts w:eastAsia="Calibri"/>
          <w:b/>
          <w:lang w:eastAsia="en-US"/>
        </w:rPr>
        <w:t>спдульду</w:t>
      </w:r>
      <w:r w:rsidR="00096409" w:rsidRPr="00096409">
        <w:rPr>
          <w:rFonts w:eastAsia="Calibri"/>
          <w:b/>
          <w:lang w:eastAsia="en-US"/>
        </w:rPr>
        <w:t>р</w:t>
      </w:r>
      <w:r w:rsidR="00096409" w:rsidRPr="00096409">
        <w:rPr>
          <w:rFonts w:eastAsia="Calibri"/>
          <w:b/>
          <w:lang w:eastAsia="en-US"/>
        </w:rPr>
        <w:t>га.дульдургинск.забайкальский край.рф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б) информация о порядке предоставления муниципальной услуги также размещае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ся на информационных стендах в помещении, где осуществляется предоставление мун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ципальной услуги.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тересующи</w:t>
      </w:r>
      <w:r w:rsidR="005916C8" w:rsidRPr="003312FF">
        <w:rPr>
          <w:rFonts w:eastAsia="Calibri"/>
          <w:lang w:eastAsia="en-US"/>
        </w:rPr>
        <w:t>м его вопросам:</w:t>
      </w:r>
    </w:p>
    <w:p w:rsidR="009671FB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 </w:t>
      </w:r>
      <w:r w:rsidR="009671FB" w:rsidRPr="003312FF">
        <w:rPr>
          <w:rFonts w:eastAsia="Calibri"/>
          <w:lang w:eastAsia="en-US"/>
        </w:rPr>
        <w:t xml:space="preserve"> о перечне документов, необходимых для предоставления муниципальной услуги;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о графике работы, справочных телефонах структурного подразделения, пред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ставляющего м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ниципальную услугу;</w:t>
      </w:r>
    </w:p>
    <w:p w:rsidR="009671FB" w:rsidRPr="003312FF" w:rsidRDefault="005916C8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-  о входящем номере </w:t>
      </w:r>
      <w:r w:rsidR="009671FB" w:rsidRPr="003312FF">
        <w:rPr>
          <w:rFonts w:eastAsia="Calibri"/>
          <w:lang w:eastAsia="en-US"/>
        </w:rPr>
        <w:t>документов и т.д.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письменно либо назначить другое удобное для заявит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ля время для получения информации. Продолжительность устного информирования ка</w:t>
      </w:r>
      <w:r w:rsidRPr="003312FF">
        <w:rPr>
          <w:rFonts w:eastAsia="Calibri"/>
          <w:lang w:eastAsia="en-US"/>
        </w:rPr>
        <w:t>ж</w:t>
      </w:r>
      <w:r w:rsidRPr="003312FF">
        <w:rPr>
          <w:rFonts w:eastAsia="Calibri"/>
          <w:lang w:eastAsia="en-US"/>
        </w:rPr>
        <w:t>дого заявителя составляет не б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 xml:space="preserve">лее 10 минут.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</w:t>
      </w:r>
      <w:r w:rsidRPr="003312FF">
        <w:rPr>
          <w:rFonts w:eastAsia="Calibri"/>
          <w:lang w:eastAsia="en-US"/>
        </w:rPr>
        <w:t>ь</w:t>
      </w:r>
      <w:r w:rsidRPr="003312FF">
        <w:rPr>
          <w:rFonts w:eastAsia="Calibri"/>
          <w:lang w:eastAsia="en-US"/>
        </w:rPr>
        <w:t>менном обр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щении ответ направляется заявителю в течение 30 календарных дней со дня поступления запроса.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При консультировании по письменным обращениям заявителю дается исчерпыв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ющий ответ на поставленные вопросы, указываются фамилия, имя, отчество, должность и номер телефона исполнит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 xml:space="preserve">ля.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1.3.5.  Требования к раз</w:t>
      </w:r>
      <w:r w:rsidR="005916C8" w:rsidRPr="003312FF">
        <w:rPr>
          <w:rFonts w:eastAsia="Calibri"/>
          <w:lang w:eastAsia="en-US"/>
        </w:rPr>
        <w:t xml:space="preserve">мещению и оформлению </w:t>
      </w:r>
      <w:r w:rsidRPr="003312FF">
        <w:rPr>
          <w:rFonts w:eastAsia="Calibri"/>
          <w:lang w:eastAsia="en-US"/>
        </w:rPr>
        <w:t>визуальной, текстовой и мульт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медийной информации</w:t>
      </w:r>
      <w:r w:rsidR="005916C8" w:rsidRPr="003312FF">
        <w:rPr>
          <w:rFonts w:eastAsia="Calibri"/>
          <w:lang w:eastAsia="en-US"/>
        </w:rPr>
        <w:t>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Тексты информационных материалов печатаются удобным для чтения шрифтом, без и</w:t>
      </w:r>
      <w:r w:rsidRPr="003312FF">
        <w:rPr>
          <w:rFonts w:eastAsia="Calibri"/>
          <w:lang w:eastAsia="en-US"/>
        </w:rPr>
        <w:t>с</w:t>
      </w:r>
      <w:r w:rsidRPr="003312FF">
        <w:rPr>
          <w:rFonts w:eastAsia="Calibri"/>
          <w:lang w:eastAsia="en-US"/>
        </w:rPr>
        <w:t>правлений, наиболее важные места подчеркиваются.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На информационном стенде и в сети Интернет размещается информация,  о мест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нахождении  и графике работы Администрации, а также следующая информ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ция:</w:t>
      </w:r>
    </w:p>
    <w:p w:rsidR="009671FB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а)</w:t>
      </w:r>
      <w:r w:rsidR="009671FB" w:rsidRPr="003312FF">
        <w:rPr>
          <w:rFonts w:eastAsia="Calibri"/>
          <w:lang w:eastAsia="en-US"/>
        </w:rPr>
        <w:t xml:space="preserve"> текст административного регламента;</w:t>
      </w:r>
    </w:p>
    <w:p w:rsidR="009671FB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б)</w:t>
      </w:r>
      <w:r w:rsidR="009671FB" w:rsidRPr="003312FF">
        <w:rPr>
          <w:rFonts w:eastAsia="Calibri"/>
          <w:lang w:eastAsia="en-US"/>
        </w:rPr>
        <w:t xml:space="preserve"> блок-схема и краткое описание порядка предоставления муниципальной услуги;</w:t>
      </w:r>
    </w:p>
    <w:p w:rsidR="009671FB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в)</w:t>
      </w:r>
      <w:r w:rsidR="009671FB" w:rsidRPr="003312FF">
        <w:rPr>
          <w:rFonts w:eastAsia="Calibri"/>
          <w:lang w:eastAsia="en-US"/>
        </w:rPr>
        <w:t xml:space="preserve"> перечень документов, необходимых для предоставления муниципальной услуги;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г) образец формы заявления на выдачу разрешения на строительство, реконстру</w:t>
      </w:r>
      <w:r w:rsidRPr="003312FF">
        <w:rPr>
          <w:rFonts w:eastAsia="Calibri"/>
          <w:lang w:eastAsia="en-US"/>
        </w:rPr>
        <w:t>к</w:t>
      </w:r>
      <w:r w:rsidRPr="003312FF">
        <w:rPr>
          <w:rFonts w:eastAsia="Calibri"/>
          <w:lang w:eastAsia="en-US"/>
        </w:rPr>
        <w:t>цию, капитальный ремонт пересечения автомобильной дороги местного значения с др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гими автомобильными дорогами и примыкания автомобильной дороги местного значения к другой автом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бильной дороге. </w:t>
      </w:r>
    </w:p>
    <w:p w:rsidR="00083DBC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 xml:space="preserve">2.Стандарт предоставления муниципальной услуги </w:t>
      </w:r>
    </w:p>
    <w:p w:rsidR="00083DBC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2.1. Наименование муниципальной услуги – выдача разрешения на строительство, реконструкцию, капитальный ремонт пересечения автомобильной дороги местного знач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ния с другими автомобильными дорогами и примыкания автомобильной дороги местного значения к другой автом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 xml:space="preserve">бильной дороге.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2.2. Наименование органа и учреждения, предоставляющего муниципальную усл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гу:</w:t>
      </w:r>
    </w:p>
    <w:p w:rsidR="009671FB" w:rsidRPr="003312FF" w:rsidRDefault="007C3A10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Отдел архитектуры и градостроительства </w:t>
      </w:r>
      <w:r w:rsidR="004D2D9E">
        <w:rPr>
          <w:rFonts w:eastAsia="Calibri"/>
          <w:lang w:eastAsia="en-US"/>
        </w:rPr>
        <w:t>А</w:t>
      </w:r>
      <w:r w:rsidR="009671FB" w:rsidRPr="003312FF">
        <w:rPr>
          <w:rFonts w:eastAsia="Calibri"/>
          <w:lang w:eastAsia="en-US"/>
        </w:rPr>
        <w:t>дминистраци</w:t>
      </w:r>
      <w:r w:rsidRPr="003312FF">
        <w:rPr>
          <w:rFonts w:eastAsia="Calibri"/>
          <w:lang w:eastAsia="en-US"/>
        </w:rPr>
        <w:t>и</w:t>
      </w:r>
      <w:r w:rsidR="009671FB" w:rsidRPr="003312FF">
        <w:rPr>
          <w:rFonts w:eastAsia="Calibri"/>
          <w:lang w:eastAsia="en-US"/>
        </w:rPr>
        <w:t>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lastRenderedPageBreak/>
        <w:t>2.3. Результатом предоставления муниципальной услуги является выдача  разреш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бильной дороги местного значения к другой автом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бильной дороге: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2.4. Срок предоставления муниципальной услуги  не должен превышать 10 дней и начинает исчисляться с даты получения от </w:t>
      </w:r>
      <w:r w:rsidR="00083DBC" w:rsidRPr="003312FF">
        <w:rPr>
          <w:rFonts w:eastAsia="Calibri"/>
          <w:lang w:eastAsia="en-US"/>
        </w:rPr>
        <w:t>заявителей</w:t>
      </w:r>
      <w:r w:rsidRPr="003312FF">
        <w:rPr>
          <w:rFonts w:eastAsia="Calibri"/>
          <w:lang w:eastAsia="en-US"/>
        </w:rPr>
        <w:t xml:space="preserve"> з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явления 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чения к другой автомобильной дороге</w:t>
      </w:r>
      <w:r w:rsidR="00A253CD" w:rsidRPr="003312FF">
        <w:rPr>
          <w:rFonts w:eastAsia="Calibri"/>
          <w:lang w:eastAsia="en-US"/>
        </w:rPr>
        <w:t>.</w:t>
      </w:r>
    </w:p>
    <w:p w:rsidR="007E005F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2.5. Предоставление муниципальной услуги осуществляется в соответствии с: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Федеральным Законом от 06.10.2003 г</w:t>
      </w:r>
      <w:r w:rsidR="004C2F7B" w:rsidRPr="003312FF">
        <w:rPr>
          <w:rFonts w:eastAsia="Calibri"/>
          <w:lang w:eastAsia="en-US"/>
        </w:rPr>
        <w:t>.</w:t>
      </w:r>
      <w:r w:rsidRPr="003312FF">
        <w:rPr>
          <w:rFonts w:eastAsia="Calibri"/>
          <w:lang w:eastAsia="en-US"/>
        </w:rPr>
        <w:t xml:space="preserve"> № 131-ФЗ «Об общих принципах орган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зации местного самоуправления в Российской Федерации»  («Собрание законодател</w:t>
      </w:r>
      <w:r w:rsidRPr="003312FF">
        <w:rPr>
          <w:rFonts w:eastAsia="Calibri"/>
          <w:lang w:eastAsia="en-US"/>
        </w:rPr>
        <w:t>ь</w:t>
      </w:r>
      <w:r w:rsidRPr="003312FF">
        <w:rPr>
          <w:rFonts w:eastAsia="Calibri"/>
          <w:lang w:eastAsia="en-US"/>
        </w:rPr>
        <w:t>ства РФ», 06.10.2</w:t>
      </w:r>
      <w:r w:rsidR="004C2F7B" w:rsidRPr="003312FF">
        <w:rPr>
          <w:rFonts w:eastAsia="Calibri"/>
          <w:lang w:eastAsia="en-US"/>
        </w:rPr>
        <w:t xml:space="preserve">003, № 40 ст.3822, </w:t>
      </w:r>
      <w:r w:rsidRPr="003312FF">
        <w:rPr>
          <w:rFonts w:eastAsia="Calibri"/>
          <w:lang w:eastAsia="en-US"/>
        </w:rPr>
        <w:t>«Российская газета», № 202, 08.10.2003);</w:t>
      </w:r>
    </w:p>
    <w:p w:rsidR="009671FB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- </w:t>
      </w:r>
      <w:r w:rsidR="009671FB" w:rsidRPr="003312FF">
        <w:rPr>
          <w:rFonts w:eastAsia="Calibri"/>
          <w:lang w:eastAsia="en-US"/>
        </w:rPr>
        <w:t>Федеральным Законом  от 08</w:t>
      </w:r>
      <w:r w:rsidR="004C2F7B" w:rsidRPr="003312FF">
        <w:rPr>
          <w:rFonts w:eastAsia="Calibri"/>
          <w:lang w:eastAsia="en-US"/>
        </w:rPr>
        <w:t>.11.</w:t>
      </w:r>
      <w:r w:rsidR="009671FB" w:rsidRPr="003312FF">
        <w:rPr>
          <w:rFonts w:eastAsia="Calibri"/>
          <w:lang w:eastAsia="en-US"/>
        </w:rPr>
        <w:t>2007 г</w:t>
      </w:r>
      <w:r w:rsidR="004C2F7B" w:rsidRPr="003312FF">
        <w:rPr>
          <w:rFonts w:eastAsia="Calibri"/>
          <w:lang w:eastAsia="en-US"/>
        </w:rPr>
        <w:t>.</w:t>
      </w:r>
      <w:r w:rsidR="009671FB" w:rsidRPr="003312FF">
        <w:rPr>
          <w:rFonts w:eastAsia="Calibri"/>
          <w:lang w:eastAsia="en-US"/>
        </w:rPr>
        <w:t xml:space="preserve"> № 257-ФЗ «Об автомобильных дорогах и дорожной деятельности в Российской Федерации» («Собрание законодательства</w:t>
      </w:r>
      <w:r w:rsidR="004C2F7B" w:rsidRPr="003312FF">
        <w:rPr>
          <w:rFonts w:eastAsia="Calibri"/>
          <w:lang w:eastAsia="en-US"/>
        </w:rPr>
        <w:t xml:space="preserve"> РФ», 12.11.2007, № 46, ст.5553</w:t>
      </w:r>
      <w:r w:rsidR="009671FB" w:rsidRPr="003312FF">
        <w:rPr>
          <w:rFonts w:eastAsia="Calibri"/>
          <w:lang w:eastAsia="en-US"/>
        </w:rPr>
        <w:t>, «Российская газета № 254, 14.11.2007);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Градостроительным кодексом Российской Федерации  («Российская газета», № 290, 30.12.2004 г.)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Федеральный закон от 2</w:t>
      </w:r>
      <w:r w:rsidR="004C2F7B" w:rsidRPr="003312FF">
        <w:rPr>
          <w:rFonts w:eastAsia="Calibri"/>
          <w:lang w:eastAsia="en-US"/>
        </w:rPr>
        <w:t>.05.</w:t>
      </w:r>
      <w:r w:rsidRPr="003312FF">
        <w:rPr>
          <w:rFonts w:eastAsia="Calibri"/>
          <w:lang w:eastAsia="en-US"/>
        </w:rPr>
        <w:t>2006</w:t>
      </w:r>
      <w:r w:rsidR="004C2F7B" w:rsidRPr="003312FF">
        <w:rPr>
          <w:rFonts w:eastAsia="Calibri"/>
          <w:lang w:eastAsia="en-US"/>
        </w:rPr>
        <w:t xml:space="preserve"> </w:t>
      </w:r>
      <w:r w:rsidRPr="003312FF">
        <w:rPr>
          <w:rFonts w:eastAsia="Calibri"/>
          <w:lang w:eastAsia="en-US"/>
        </w:rPr>
        <w:t>г. №</w:t>
      </w:r>
      <w:r w:rsidR="00671D9C" w:rsidRPr="003312FF">
        <w:rPr>
          <w:rFonts w:eastAsia="Calibri"/>
          <w:lang w:eastAsia="en-US"/>
        </w:rPr>
        <w:t xml:space="preserve"> 59-ФЗ «</w:t>
      </w:r>
      <w:r w:rsidR="005916C8" w:rsidRPr="003312FF">
        <w:rPr>
          <w:rFonts w:eastAsia="Calibri"/>
          <w:lang w:eastAsia="en-US"/>
        </w:rPr>
        <w:t>О п</w:t>
      </w:r>
      <w:r w:rsidRPr="003312FF">
        <w:rPr>
          <w:rFonts w:eastAsia="Calibri"/>
          <w:lang w:eastAsia="en-US"/>
        </w:rPr>
        <w:t>орядке рассмотрения обращений граждан Россий</w:t>
      </w:r>
      <w:r w:rsidR="00671D9C" w:rsidRPr="003312FF">
        <w:rPr>
          <w:rFonts w:eastAsia="Calibri"/>
          <w:lang w:eastAsia="en-US"/>
        </w:rPr>
        <w:t>ской Федерации»</w:t>
      </w:r>
      <w:r w:rsidR="00083DBC" w:rsidRPr="003312FF">
        <w:rPr>
          <w:rFonts w:eastAsia="Calibri"/>
          <w:lang w:eastAsia="en-US"/>
        </w:rPr>
        <w:t xml:space="preserve"> (</w:t>
      </w:r>
      <w:r w:rsidR="00A253CD" w:rsidRPr="003312FF">
        <w:rPr>
          <w:rFonts w:eastAsia="Calibri"/>
          <w:lang w:eastAsia="en-US"/>
        </w:rPr>
        <w:t>«</w:t>
      </w:r>
      <w:r w:rsidR="005916C8" w:rsidRPr="003312FF">
        <w:rPr>
          <w:rFonts w:eastAsia="Calibri"/>
          <w:lang w:eastAsia="en-US"/>
        </w:rPr>
        <w:t>С</w:t>
      </w:r>
      <w:r w:rsidRPr="003312FF">
        <w:rPr>
          <w:rFonts w:eastAsia="Calibri"/>
          <w:lang w:eastAsia="en-US"/>
        </w:rPr>
        <w:t>обрание законодательства Российской Федер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ции</w:t>
      </w:r>
      <w:r w:rsidR="00A253CD" w:rsidRPr="003312FF">
        <w:rPr>
          <w:rFonts w:eastAsia="Calibri"/>
          <w:lang w:eastAsia="en-US"/>
        </w:rPr>
        <w:t>»</w:t>
      </w:r>
      <w:r w:rsidRPr="003312FF">
        <w:rPr>
          <w:rFonts w:eastAsia="Calibri"/>
          <w:lang w:eastAsia="en-US"/>
        </w:rPr>
        <w:t>,</w:t>
      </w:r>
      <w:r w:rsidR="00A253CD" w:rsidRPr="003312FF">
        <w:rPr>
          <w:rFonts w:eastAsia="Calibri"/>
          <w:lang w:eastAsia="en-US"/>
        </w:rPr>
        <w:t xml:space="preserve"> </w:t>
      </w:r>
      <w:r w:rsidRPr="003312FF">
        <w:rPr>
          <w:rFonts w:eastAsia="Calibri"/>
          <w:lang w:eastAsia="en-US"/>
        </w:rPr>
        <w:t>2006,</w:t>
      </w:r>
      <w:r w:rsidR="00A253CD" w:rsidRPr="003312FF">
        <w:rPr>
          <w:rFonts w:eastAsia="Calibri"/>
          <w:lang w:eastAsia="en-US"/>
        </w:rPr>
        <w:t xml:space="preserve"> </w:t>
      </w:r>
      <w:r w:rsidRPr="003312FF">
        <w:rPr>
          <w:rFonts w:eastAsia="Calibri"/>
          <w:lang w:eastAsia="en-US"/>
        </w:rPr>
        <w:t>№ 19,</w:t>
      </w:r>
      <w:r w:rsidR="00A253CD" w:rsidRPr="003312FF">
        <w:rPr>
          <w:rFonts w:eastAsia="Calibri"/>
          <w:lang w:eastAsia="en-US"/>
        </w:rPr>
        <w:t xml:space="preserve"> </w:t>
      </w:r>
      <w:r w:rsidRPr="003312FF">
        <w:rPr>
          <w:rFonts w:eastAsia="Calibri"/>
          <w:lang w:eastAsia="en-US"/>
        </w:rPr>
        <w:t>ст.2060);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</w:t>
      </w:r>
      <w:r w:rsidR="009671FB" w:rsidRPr="003312FF">
        <w:rPr>
          <w:rFonts w:eastAsia="Calibri"/>
          <w:lang w:eastAsia="en-US"/>
        </w:rPr>
        <w:t>Федеральный з</w:t>
      </w:r>
      <w:r w:rsidR="005916C8" w:rsidRPr="003312FF">
        <w:rPr>
          <w:rFonts w:eastAsia="Calibri"/>
          <w:lang w:eastAsia="en-US"/>
        </w:rPr>
        <w:t>акон от 27</w:t>
      </w:r>
      <w:r w:rsidRPr="003312FF">
        <w:rPr>
          <w:rFonts w:eastAsia="Calibri"/>
          <w:lang w:eastAsia="en-US"/>
        </w:rPr>
        <w:t>.07.</w:t>
      </w:r>
      <w:r w:rsidR="005916C8" w:rsidRPr="003312FF">
        <w:rPr>
          <w:rFonts w:eastAsia="Calibri"/>
          <w:lang w:eastAsia="en-US"/>
        </w:rPr>
        <w:t>2010 г</w:t>
      </w:r>
      <w:r w:rsidRPr="003312FF">
        <w:rPr>
          <w:rFonts w:eastAsia="Calibri"/>
          <w:lang w:eastAsia="en-US"/>
        </w:rPr>
        <w:t>.</w:t>
      </w:r>
      <w:r w:rsidR="005916C8" w:rsidRPr="003312FF">
        <w:rPr>
          <w:rFonts w:eastAsia="Calibri"/>
          <w:lang w:eastAsia="en-US"/>
        </w:rPr>
        <w:t xml:space="preserve"> № 210-</w:t>
      </w:r>
      <w:r w:rsidR="00671D9C" w:rsidRPr="003312FF">
        <w:rPr>
          <w:rFonts w:eastAsia="Calibri"/>
          <w:lang w:eastAsia="en-US"/>
        </w:rPr>
        <w:t>ФЗ «</w:t>
      </w:r>
      <w:r w:rsidR="009671FB" w:rsidRPr="003312FF">
        <w:rPr>
          <w:rFonts w:eastAsia="Calibri"/>
          <w:lang w:eastAsia="en-US"/>
        </w:rPr>
        <w:t>Об организации предоставления государст</w:t>
      </w:r>
      <w:r w:rsidR="005916C8" w:rsidRPr="003312FF">
        <w:rPr>
          <w:rFonts w:eastAsia="Calibri"/>
          <w:lang w:eastAsia="en-US"/>
        </w:rPr>
        <w:t>венных и муниципальных услу</w:t>
      </w:r>
      <w:r w:rsidR="00671D9C" w:rsidRPr="003312FF">
        <w:rPr>
          <w:rFonts w:eastAsia="Calibri"/>
          <w:lang w:eastAsia="en-US"/>
        </w:rPr>
        <w:t>г»</w:t>
      </w:r>
      <w:r w:rsidR="005916C8" w:rsidRPr="003312FF">
        <w:rPr>
          <w:rFonts w:eastAsia="Calibri"/>
          <w:lang w:eastAsia="en-US"/>
        </w:rPr>
        <w:t xml:space="preserve"> (</w:t>
      </w:r>
      <w:r w:rsidR="00671D9C" w:rsidRPr="003312FF">
        <w:rPr>
          <w:rFonts w:eastAsia="Calibri"/>
          <w:lang w:eastAsia="en-US"/>
        </w:rPr>
        <w:t>«</w:t>
      </w:r>
      <w:r w:rsidR="009671FB" w:rsidRPr="003312FF">
        <w:rPr>
          <w:rFonts w:eastAsia="Calibri"/>
          <w:lang w:eastAsia="en-US"/>
        </w:rPr>
        <w:t xml:space="preserve">Собрание </w:t>
      </w:r>
      <w:r w:rsidR="00083DBC" w:rsidRPr="003312FF">
        <w:rPr>
          <w:rFonts w:eastAsia="Calibri"/>
          <w:lang w:eastAsia="en-US"/>
        </w:rPr>
        <w:t>законодательства</w:t>
      </w:r>
      <w:r w:rsidR="009671FB" w:rsidRPr="003312FF">
        <w:rPr>
          <w:rFonts w:eastAsia="Calibri"/>
          <w:lang w:eastAsia="en-US"/>
        </w:rPr>
        <w:t xml:space="preserve"> Российской Ф</w:t>
      </w:r>
      <w:r w:rsidR="009671FB" w:rsidRPr="003312FF">
        <w:rPr>
          <w:rFonts w:eastAsia="Calibri"/>
          <w:lang w:eastAsia="en-US"/>
        </w:rPr>
        <w:t>е</w:t>
      </w:r>
      <w:r w:rsidR="009671FB" w:rsidRPr="003312FF">
        <w:rPr>
          <w:rFonts w:eastAsia="Calibri"/>
          <w:lang w:eastAsia="en-US"/>
        </w:rPr>
        <w:t>дерации</w:t>
      </w:r>
      <w:r w:rsidR="00671D9C" w:rsidRPr="003312FF">
        <w:rPr>
          <w:rFonts w:eastAsia="Calibri"/>
          <w:lang w:eastAsia="en-US"/>
        </w:rPr>
        <w:t>»</w:t>
      </w:r>
      <w:r w:rsidR="009671FB" w:rsidRPr="003312FF">
        <w:rPr>
          <w:rFonts w:eastAsia="Calibri"/>
          <w:lang w:eastAsia="en-US"/>
        </w:rPr>
        <w:t>,</w:t>
      </w:r>
      <w:r w:rsidR="00671D9C" w:rsidRPr="003312FF">
        <w:rPr>
          <w:rFonts w:eastAsia="Calibri"/>
          <w:lang w:eastAsia="en-US"/>
        </w:rPr>
        <w:t xml:space="preserve"> </w:t>
      </w:r>
      <w:r w:rsidR="009671FB" w:rsidRPr="003312FF">
        <w:rPr>
          <w:rFonts w:eastAsia="Calibri"/>
          <w:lang w:eastAsia="en-US"/>
        </w:rPr>
        <w:t>2010,</w:t>
      </w:r>
      <w:r w:rsidR="00671D9C" w:rsidRPr="003312FF">
        <w:rPr>
          <w:rFonts w:eastAsia="Calibri"/>
          <w:lang w:eastAsia="en-US"/>
        </w:rPr>
        <w:t xml:space="preserve"> </w:t>
      </w:r>
      <w:r w:rsidR="009671FB" w:rsidRPr="003312FF">
        <w:rPr>
          <w:rFonts w:eastAsia="Calibri"/>
          <w:lang w:eastAsia="en-US"/>
        </w:rPr>
        <w:t>№ 31,</w:t>
      </w:r>
      <w:r w:rsidR="00671D9C" w:rsidRPr="003312FF">
        <w:rPr>
          <w:rFonts w:eastAsia="Calibri"/>
          <w:lang w:eastAsia="en-US"/>
        </w:rPr>
        <w:t xml:space="preserve"> </w:t>
      </w:r>
      <w:r w:rsidR="009671FB" w:rsidRPr="003312FF">
        <w:rPr>
          <w:rFonts w:eastAsia="Calibri"/>
          <w:lang w:eastAsia="en-US"/>
        </w:rPr>
        <w:t>ст.4179;</w:t>
      </w:r>
      <w:r w:rsidR="005916C8" w:rsidRPr="003312FF">
        <w:rPr>
          <w:rFonts w:eastAsia="Calibri"/>
          <w:lang w:eastAsia="en-US"/>
        </w:rPr>
        <w:t xml:space="preserve"> </w:t>
      </w:r>
      <w:r w:rsidR="00671D9C" w:rsidRPr="003312FF">
        <w:rPr>
          <w:rFonts w:eastAsia="Calibri"/>
          <w:lang w:eastAsia="en-US"/>
        </w:rPr>
        <w:t xml:space="preserve"> «</w:t>
      </w:r>
      <w:r w:rsidR="009671FB" w:rsidRPr="003312FF">
        <w:rPr>
          <w:rFonts w:eastAsia="Calibri"/>
          <w:lang w:eastAsia="en-US"/>
        </w:rPr>
        <w:t>Российская газета</w:t>
      </w:r>
      <w:r w:rsidR="00671D9C" w:rsidRPr="003312FF">
        <w:rPr>
          <w:rFonts w:eastAsia="Calibri"/>
          <w:lang w:eastAsia="en-US"/>
        </w:rPr>
        <w:t>»</w:t>
      </w:r>
      <w:r w:rsidR="009671FB" w:rsidRPr="003312FF">
        <w:rPr>
          <w:rFonts w:eastAsia="Calibri"/>
          <w:lang w:eastAsia="en-US"/>
        </w:rPr>
        <w:t>,</w:t>
      </w:r>
      <w:r w:rsidR="00671D9C" w:rsidRPr="003312FF">
        <w:rPr>
          <w:rFonts w:eastAsia="Calibri"/>
          <w:lang w:eastAsia="en-US"/>
        </w:rPr>
        <w:t xml:space="preserve"> </w:t>
      </w:r>
      <w:r w:rsidR="009671FB" w:rsidRPr="003312FF">
        <w:rPr>
          <w:rFonts w:eastAsia="Calibri"/>
          <w:lang w:eastAsia="en-US"/>
        </w:rPr>
        <w:t>2010г.</w:t>
      </w:r>
      <w:r w:rsidR="00671D9C" w:rsidRPr="003312FF">
        <w:rPr>
          <w:rFonts w:eastAsia="Calibri"/>
          <w:lang w:eastAsia="en-US"/>
        </w:rPr>
        <w:t xml:space="preserve"> </w:t>
      </w:r>
      <w:r w:rsidR="009671FB" w:rsidRPr="003312FF">
        <w:rPr>
          <w:rFonts w:eastAsia="Calibri"/>
          <w:lang w:eastAsia="en-US"/>
        </w:rPr>
        <w:t>№ 168);</w:t>
      </w:r>
    </w:p>
    <w:p w:rsidR="00977492" w:rsidRPr="00480FD2" w:rsidRDefault="007C3A10" w:rsidP="00977492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- Уставом </w:t>
      </w:r>
      <w:r w:rsidR="00096409">
        <w:rPr>
          <w:rFonts w:eastAsia="Calibri"/>
          <w:lang w:eastAsia="en-US"/>
        </w:rPr>
        <w:t>сельского поселения «Дульдурга» принятого решением Совета сельского поселения «Дульдурга» от 30.06.2010г. №427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4C2F7B" w:rsidRPr="003312FF">
        <w:rPr>
          <w:rFonts w:eastAsia="Calibri"/>
          <w:lang w:eastAsia="en-US"/>
        </w:rPr>
        <w:t>6</w:t>
      </w:r>
      <w:r w:rsidRPr="003312FF">
        <w:rPr>
          <w:rFonts w:eastAsia="Calibri"/>
          <w:lang w:eastAsia="en-US"/>
        </w:rPr>
        <w:t>. Исчерпывающий перечень документов, необходимых в соответствии с закон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дательными или иными нормативными правовыми актами для предоставления муниц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пальной услуги</w:t>
      </w:r>
      <w:r w:rsidR="001D074A" w:rsidRPr="003312FF">
        <w:rPr>
          <w:rFonts w:eastAsia="Calibri"/>
          <w:lang w:eastAsia="en-US"/>
        </w:rPr>
        <w:t>: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</w:pPr>
      <w:r w:rsidRPr="003312FF">
        <w:rPr>
          <w:rFonts w:eastAsia="Calibri"/>
        </w:rPr>
        <w:t>- заявление</w:t>
      </w:r>
      <w:r w:rsidR="001D074A" w:rsidRPr="003312FF">
        <w:rPr>
          <w:rFonts w:eastAsia="Calibri"/>
        </w:rPr>
        <w:t xml:space="preserve"> (</w:t>
      </w:r>
      <w:r w:rsidR="001D074A" w:rsidRPr="003312FF">
        <w:rPr>
          <w:rFonts w:eastAsia="Calibri"/>
          <w:lang w:eastAsia="en-US"/>
        </w:rPr>
        <w:t>рекомендованная форма заявления представлена в приложении №2).</w:t>
      </w:r>
      <w:r w:rsidRPr="003312FF">
        <w:rPr>
          <w:rFonts w:eastAsia="Calibri"/>
        </w:rPr>
        <w:t xml:space="preserve">; </w:t>
      </w:r>
    </w:p>
    <w:p w:rsidR="00593EE6" w:rsidRPr="003312FF" w:rsidRDefault="00593EE6" w:rsidP="001D074A">
      <w:pPr>
        <w:tabs>
          <w:tab w:val="left" w:pos="720"/>
          <w:tab w:val="center" w:pos="4677"/>
          <w:tab w:val="right" w:pos="9355"/>
        </w:tabs>
        <w:ind w:firstLine="709"/>
        <w:jc w:val="both"/>
        <w:rPr>
          <w:b/>
        </w:rPr>
      </w:pPr>
      <w:r w:rsidRPr="003312FF">
        <w:t>- документ, удостоверяющий личность заявителя, являющегося физич</w:t>
      </w:r>
      <w:r w:rsidRPr="003312FF">
        <w:t>е</w:t>
      </w:r>
      <w:r w:rsidRPr="003312FF">
        <w:t>ским лицом, либо личность представителя физического или юридического л</w:t>
      </w:r>
      <w:r w:rsidRPr="003312FF">
        <w:t>и</w:t>
      </w:r>
      <w:r w:rsidRPr="003312FF">
        <w:t>ца;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</w:pPr>
      <w:r w:rsidRPr="003312FF"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</w:t>
      </w:r>
      <w:r w:rsidRPr="003312FF">
        <w:t>о</w:t>
      </w:r>
      <w:r w:rsidRPr="003312FF">
        <w:t>го лица в качестве индивидуального предпринимателя (для индивидуальных предприн</w:t>
      </w:r>
      <w:r w:rsidRPr="003312FF">
        <w:t>и</w:t>
      </w:r>
      <w:r w:rsidRPr="003312FF">
        <w:t>мателей) или выписка из государственного реестра о юр</w:t>
      </w:r>
      <w:r w:rsidRPr="003312FF">
        <w:t>и</w:t>
      </w:r>
      <w:r w:rsidRPr="003312FF">
        <w:t>дическом лице (индивидуальном предпринимателе), являющемся заявит</w:t>
      </w:r>
      <w:r w:rsidRPr="003312FF">
        <w:t>е</w:t>
      </w:r>
      <w:r w:rsidR="001D074A" w:rsidRPr="003312FF">
        <w:t>лем;</w:t>
      </w:r>
    </w:p>
    <w:p w:rsidR="00593EE6" w:rsidRPr="003312FF" w:rsidRDefault="00593EE6" w:rsidP="001D074A">
      <w:pPr>
        <w:tabs>
          <w:tab w:val="left" w:pos="720"/>
          <w:tab w:val="center" w:pos="4677"/>
          <w:tab w:val="right" w:pos="9355"/>
        </w:tabs>
        <w:ind w:firstLine="709"/>
        <w:jc w:val="both"/>
      </w:pPr>
      <w:r w:rsidRPr="003312FF">
        <w:t>- документы, подтверждающие полномочия представителя, в случае подачи зая</w:t>
      </w:r>
      <w:r w:rsidRPr="003312FF">
        <w:t>в</w:t>
      </w:r>
      <w:r w:rsidRPr="003312FF">
        <w:t>ления представителем пер</w:t>
      </w:r>
      <w:r w:rsidRPr="003312FF">
        <w:t>е</w:t>
      </w:r>
      <w:r w:rsidRPr="003312FF">
        <w:t>возчика;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- правоустанавливающие документы на з</w:t>
      </w:r>
      <w:r w:rsidRPr="003312FF">
        <w:rPr>
          <w:rFonts w:eastAsia="Calibri"/>
        </w:rPr>
        <w:t>е</w:t>
      </w:r>
      <w:r w:rsidRPr="003312FF">
        <w:rPr>
          <w:rFonts w:eastAsia="Calibri"/>
        </w:rPr>
        <w:t>мельный участок;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- градостроительный план земельного учас</w:t>
      </w:r>
      <w:r w:rsidRPr="003312FF">
        <w:rPr>
          <w:rFonts w:eastAsia="Calibri"/>
        </w:rPr>
        <w:t>т</w:t>
      </w:r>
      <w:r w:rsidRPr="003312FF">
        <w:rPr>
          <w:rFonts w:eastAsia="Calibri"/>
        </w:rPr>
        <w:t>ка;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- материалы, содержащие в проектной док</w:t>
      </w:r>
      <w:r w:rsidRPr="003312FF">
        <w:rPr>
          <w:rFonts w:eastAsia="Calibri"/>
        </w:rPr>
        <w:t>у</w:t>
      </w:r>
      <w:r w:rsidRPr="003312FF">
        <w:rPr>
          <w:rFonts w:eastAsia="Calibri"/>
        </w:rPr>
        <w:t>ментации: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а) пояснительная з</w:t>
      </w:r>
      <w:r w:rsidRPr="003312FF">
        <w:rPr>
          <w:rFonts w:eastAsia="Calibri"/>
        </w:rPr>
        <w:t>а</w:t>
      </w:r>
      <w:r w:rsidRPr="003312FF">
        <w:rPr>
          <w:rFonts w:eastAsia="Calibri"/>
        </w:rPr>
        <w:t>писка;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б) схема планировочной организации земельного участка, выполненная в соотве</w:t>
      </w:r>
      <w:r w:rsidRPr="003312FF">
        <w:rPr>
          <w:rFonts w:eastAsia="Calibri"/>
        </w:rPr>
        <w:t>т</w:t>
      </w:r>
      <w:r w:rsidRPr="003312FF">
        <w:rPr>
          <w:rFonts w:eastAsia="Calibri"/>
        </w:rPr>
        <w:t>ствии с градостроительным планом земельного участка, с обозначением места размещ</w:t>
      </w:r>
      <w:r w:rsidRPr="003312FF">
        <w:rPr>
          <w:rFonts w:eastAsia="Calibri"/>
        </w:rPr>
        <w:t>е</w:t>
      </w:r>
      <w:r w:rsidRPr="003312FF">
        <w:rPr>
          <w:rFonts w:eastAsia="Calibri"/>
        </w:rPr>
        <w:t>ния объекта капитального строительства и проходов к нему, границ зон действия публи</w:t>
      </w:r>
      <w:r w:rsidRPr="003312FF">
        <w:rPr>
          <w:rFonts w:eastAsia="Calibri"/>
        </w:rPr>
        <w:t>ч</w:t>
      </w:r>
      <w:r w:rsidRPr="003312FF">
        <w:rPr>
          <w:rFonts w:eastAsia="Calibri"/>
        </w:rPr>
        <w:t>ных сервитутов, объектов археологич</w:t>
      </w:r>
      <w:r w:rsidRPr="003312FF">
        <w:rPr>
          <w:rFonts w:eastAsia="Calibri"/>
        </w:rPr>
        <w:t>е</w:t>
      </w:r>
      <w:r w:rsidRPr="003312FF">
        <w:rPr>
          <w:rFonts w:eastAsia="Calibri"/>
        </w:rPr>
        <w:t xml:space="preserve">ского наследия; 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в) схема планировочной организации земельного участка, подтверждающая расп</w:t>
      </w:r>
      <w:r w:rsidRPr="003312FF">
        <w:rPr>
          <w:rFonts w:eastAsia="Calibri"/>
        </w:rPr>
        <w:t>о</w:t>
      </w:r>
      <w:r w:rsidRPr="003312FF">
        <w:rPr>
          <w:rFonts w:eastAsia="Calibri"/>
        </w:rPr>
        <w:t>ложение линейного объекта в пределах красных линий, утвержденных в составе докуме</w:t>
      </w:r>
      <w:r w:rsidRPr="003312FF">
        <w:rPr>
          <w:rFonts w:eastAsia="Calibri"/>
        </w:rPr>
        <w:t>н</w:t>
      </w:r>
      <w:r w:rsidRPr="003312FF">
        <w:rPr>
          <w:rFonts w:eastAsia="Calibri"/>
        </w:rPr>
        <w:t>тации по планировке территории применительно к лине</w:t>
      </w:r>
      <w:r w:rsidRPr="003312FF">
        <w:rPr>
          <w:rFonts w:eastAsia="Calibri"/>
        </w:rPr>
        <w:t>й</w:t>
      </w:r>
      <w:r w:rsidRPr="003312FF">
        <w:rPr>
          <w:rFonts w:eastAsia="Calibri"/>
        </w:rPr>
        <w:t>ным объектам;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г) схемы, отобража</w:t>
      </w:r>
      <w:r w:rsidRPr="003312FF">
        <w:rPr>
          <w:rFonts w:eastAsia="Calibri"/>
        </w:rPr>
        <w:t>ю</w:t>
      </w:r>
      <w:r w:rsidRPr="003312FF">
        <w:rPr>
          <w:rFonts w:eastAsia="Calibri"/>
        </w:rPr>
        <w:t>щие архитектурные решения;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lastRenderedPageBreak/>
        <w:t>д) сведения об инженерном оборудовании, сводный план сетей инжене</w:t>
      </w:r>
      <w:r w:rsidRPr="003312FF">
        <w:rPr>
          <w:rFonts w:eastAsia="Calibri"/>
        </w:rPr>
        <w:t>р</w:t>
      </w:r>
      <w:r w:rsidRPr="003312FF">
        <w:rPr>
          <w:rFonts w:eastAsia="Calibri"/>
        </w:rPr>
        <w:t>но-технического обеспечения с обозначением мест подключения проектируемого объекта к</w:t>
      </w:r>
      <w:r w:rsidRPr="003312FF">
        <w:rPr>
          <w:rFonts w:eastAsia="Calibri"/>
        </w:rPr>
        <w:t>а</w:t>
      </w:r>
      <w:r w:rsidRPr="003312FF">
        <w:rPr>
          <w:rFonts w:eastAsia="Calibri"/>
        </w:rPr>
        <w:t>питального строительства к сетям инженерно-технического обе</w:t>
      </w:r>
      <w:r w:rsidRPr="003312FF">
        <w:rPr>
          <w:rFonts w:eastAsia="Calibri"/>
        </w:rPr>
        <w:t>с</w:t>
      </w:r>
      <w:r w:rsidRPr="003312FF">
        <w:rPr>
          <w:rFonts w:eastAsia="Calibri"/>
        </w:rPr>
        <w:t>печения;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е) проект организации строительства объекта капитального строительс</w:t>
      </w:r>
      <w:r w:rsidRPr="003312FF">
        <w:rPr>
          <w:rFonts w:eastAsia="Calibri"/>
        </w:rPr>
        <w:t>т</w:t>
      </w:r>
      <w:r w:rsidRPr="003312FF">
        <w:rPr>
          <w:rFonts w:eastAsia="Calibri"/>
        </w:rPr>
        <w:t>ва;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rPr>
          <w:rFonts w:eastAsia="Calibri"/>
        </w:rPr>
        <w:t>ж) проект организации работ по сносу или демонтажу объектов капитального стр</w:t>
      </w:r>
      <w:r w:rsidRPr="003312FF">
        <w:rPr>
          <w:rFonts w:eastAsia="Calibri"/>
        </w:rPr>
        <w:t>о</w:t>
      </w:r>
      <w:r w:rsidRPr="003312FF">
        <w:rPr>
          <w:rFonts w:eastAsia="Calibri"/>
        </w:rPr>
        <w:t>ител</w:t>
      </w:r>
      <w:r w:rsidRPr="003312FF">
        <w:rPr>
          <w:rFonts w:eastAsia="Calibri"/>
        </w:rPr>
        <w:t>ь</w:t>
      </w:r>
      <w:r w:rsidRPr="003312FF">
        <w:rPr>
          <w:rFonts w:eastAsia="Calibri"/>
        </w:rPr>
        <w:t>ства, их частей;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3312FF">
        <w:t>- положительное заключение государственной экспертизы проектной документ</w:t>
      </w:r>
      <w:r w:rsidRPr="003312FF">
        <w:t>а</w:t>
      </w:r>
      <w:r w:rsidRPr="003312FF">
        <w:t>ции;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</w:pPr>
      <w:r w:rsidRPr="003312FF">
        <w:t>- положительное заключение государственной экологической экспертизы проек</w:t>
      </w:r>
      <w:r w:rsidRPr="003312FF">
        <w:t>т</w:t>
      </w:r>
      <w:r w:rsidRPr="003312FF">
        <w:t>ной документации;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</w:rPr>
      </w:pPr>
      <w:r w:rsidRPr="003312FF">
        <w:t>- разрешение на отклонение от предельных параметров разрешенного строител</w:t>
      </w:r>
      <w:r w:rsidRPr="003312FF">
        <w:t>ь</w:t>
      </w:r>
      <w:r w:rsidRPr="003312FF">
        <w:t>ства, реконструкции (в сл</w:t>
      </w:r>
      <w:r w:rsidRPr="003312FF">
        <w:t>у</w:t>
      </w:r>
      <w:r w:rsidRPr="003312FF">
        <w:t>чае, если застройщику было предоставлено такое разрешение;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</w:pPr>
      <w:r w:rsidRPr="003312FF">
        <w:t>- при наличии может предоставляться  положительное заключение негосударстве</w:t>
      </w:r>
      <w:r w:rsidRPr="003312FF">
        <w:t>н</w:t>
      </w:r>
      <w:r w:rsidRPr="003312FF">
        <w:t>ной экспертизы проектной документации;</w:t>
      </w:r>
    </w:p>
    <w:p w:rsidR="00593EE6" w:rsidRPr="003312FF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3312FF">
        <w:rPr>
          <w:rFonts w:eastAsia="Calibri"/>
        </w:rPr>
        <w:t xml:space="preserve">- письменное согласие </w:t>
      </w:r>
      <w:r w:rsidRPr="003312FF">
        <w:t>собственников автомобильных дорог</w:t>
      </w:r>
      <w:r w:rsidRPr="003312FF">
        <w:rPr>
          <w:rFonts w:eastAsia="Calibri"/>
        </w:rPr>
        <w:t>, в отношении которых предлагается провести реконструкцию, капитальный ремонт, пересеч</w:t>
      </w:r>
      <w:r w:rsidRPr="003312FF">
        <w:rPr>
          <w:rFonts w:eastAsia="Calibri"/>
        </w:rPr>
        <w:t>е</w:t>
      </w:r>
      <w:r w:rsidRPr="003312FF">
        <w:rPr>
          <w:rFonts w:eastAsia="Calibri"/>
        </w:rPr>
        <w:t xml:space="preserve">ние и примыкание; </w:t>
      </w:r>
    </w:p>
    <w:p w:rsidR="00593EE6" w:rsidRPr="003312FF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3312FF">
        <w:rPr>
          <w:rFonts w:eastAsia="Calibri"/>
        </w:rPr>
        <w:t xml:space="preserve">- письменное согласование с </w:t>
      </w:r>
      <w:r w:rsidRPr="003312FF">
        <w:t>собственниками автомобильных дорог порядка ос</w:t>
      </w:r>
      <w:r w:rsidRPr="003312FF">
        <w:t>у</w:t>
      </w:r>
      <w:r w:rsidRPr="003312FF">
        <w:t>ществления работ по ремонту пересечений и примыканий к автомобильным дорогам и объема таких работ.</w:t>
      </w:r>
    </w:p>
    <w:p w:rsidR="00593EE6" w:rsidRPr="003312FF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3312FF">
        <w:rPr>
          <w:rFonts w:eastAsia="Calibri"/>
        </w:rPr>
        <w:t>- согласование с орг</w:t>
      </w:r>
      <w:r w:rsidRPr="003312FF">
        <w:rPr>
          <w:rFonts w:eastAsia="Calibri"/>
        </w:rPr>
        <w:t>а</w:t>
      </w:r>
      <w:r w:rsidRPr="003312FF">
        <w:rPr>
          <w:rFonts w:eastAsia="Calibri"/>
        </w:rPr>
        <w:t>нами ГИБДД</w:t>
      </w:r>
      <w:r w:rsidR="00096409">
        <w:rPr>
          <w:rFonts w:eastAsia="Calibri"/>
        </w:rPr>
        <w:t xml:space="preserve"> Дульдургинского района.</w:t>
      </w:r>
    </w:p>
    <w:p w:rsidR="001D074A" w:rsidRPr="003312FF" w:rsidRDefault="001D074A" w:rsidP="001D074A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312FF">
        <w:rPr>
          <w:rFonts w:ascii="Times New Roman" w:hAnsi="Times New Roman"/>
          <w:sz w:val="24"/>
          <w:szCs w:val="24"/>
        </w:rPr>
        <w:t>2.7. Исчерпывающий перечень документов, необходимых для предоставления м</w:t>
      </w:r>
      <w:r w:rsidRPr="003312FF">
        <w:rPr>
          <w:rFonts w:ascii="Times New Roman" w:hAnsi="Times New Roman"/>
          <w:sz w:val="24"/>
          <w:szCs w:val="24"/>
        </w:rPr>
        <w:t>у</w:t>
      </w:r>
      <w:r w:rsidRPr="003312FF">
        <w:rPr>
          <w:rFonts w:ascii="Times New Roman" w:hAnsi="Times New Roman"/>
          <w:sz w:val="24"/>
          <w:szCs w:val="24"/>
        </w:rPr>
        <w:t>ниципальной услуги, полученных посредством межведомственного вза</w:t>
      </w:r>
      <w:r w:rsidRPr="003312FF">
        <w:rPr>
          <w:rFonts w:ascii="Times New Roman" w:hAnsi="Times New Roman"/>
          <w:sz w:val="24"/>
          <w:szCs w:val="24"/>
        </w:rPr>
        <w:t>и</w:t>
      </w:r>
      <w:r w:rsidRPr="003312FF">
        <w:rPr>
          <w:rFonts w:ascii="Times New Roman" w:hAnsi="Times New Roman"/>
          <w:sz w:val="24"/>
          <w:szCs w:val="24"/>
        </w:rPr>
        <w:t>модействия.</w:t>
      </w:r>
    </w:p>
    <w:p w:rsidR="001D074A" w:rsidRPr="003312FF" w:rsidRDefault="001D074A" w:rsidP="001D074A">
      <w:pPr>
        <w:tabs>
          <w:tab w:val="right" w:pos="9779"/>
        </w:tabs>
        <w:ind w:firstLine="709"/>
        <w:jc w:val="both"/>
      </w:pPr>
      <w:r w:rsidRPr="003312FF">
        <w:t>При предоставлении муниципальной услуги данным документом явл</w:t>
      </w:r>
      <w:r w:rsidRPr="003312FF">
        <w:t>я</w:t>
      </w:r>
      <w:r w:rsidRPr="003312FF">
        <w:t>ется:</w:t>
      </w:r>
      <w:r w:rsidRPr="003312FF">
        <w:tab/>
      </w:r>
    </w:p>
    <w:p w:rsidR="001D074A" w:rsidRPr="003312FF" w:rsidRDefault="001D074A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</w:pPr>
      <w:r w:rsidRPr="003312FF"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</w:t>
      </w:r>
      <w:r w:rsidRPr="003312FF">
        <w:t>о</w:t>
      </w:r>
      <w:r w:rsidRPr="003312FF">
        <w:t>го лица в качестве индивидуального предпринимателя (для индивидуальных предприн</w:t>
      </w:r>
      <w:r w:rsidRPr="003312FF">
        <w:t>и</w:t>
      </w:r>
      <w:r w:rsidRPr="003312FF">
        <w:t>мателей) или выписка из государственного реестра о юр</w:t>
      </w:r>
      <w:r w:rsidRPr="003312FF">
        <w:t>и</w:t>
      </w:r>
      <w:r w:rsidRPr="003312FF">
        <w:t>дическом лице (индивидуальном предпринимателе), являющемся заявит</w:t>
      </w:r>
      <w:r w:rsidRPr="003312FF">
        <w:t>е</w:t>
      </w:r>
      <w:r w:rsidRPr="003312FF">
        <w:t>лем.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8</w:t>
      </w:r>
      <w:r w:rsidRPr="003312FF">
        <w:rPr>
          <w:rFonts w:eastAsia="Calibri"/>
          <w:lang w:eastAsia="en-US"/>
        </w:rPr>
        <w:t>. Исчерпывающий перечень оснований для отказа в приёме документов, необх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димых для предоставления муниципальной услуги.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 соответствии с законодательством Российской Федерации оснований для отказа в приёме док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ментов, необходимых для предоставления муниципальной услуги не имеется.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9</w:t>
      </w:r>
      <w:r w:rsidR="009671FB" w:rsidRPr="003312FF">
        <w:rPr>
          <w:rFonts w:eastAsia="Calibri"/>
          <w:lang w:eastAsia="en-US"/>
        </w:rPr>
        <w:t>. Перечень оснований для отказа в предоставлении муниципальной услуги: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9</w:t>
      </w:r>
      <w:r w:rsidR="009671FB" w:rsidRPr="003312FF">
        <w:rPr>
          <w:rFonts w:eastAsia="Calibri"/>
          <w:lang w:eastAsia="en-US"/>
        </w:rPr>
        <w:t>.1. представление неполного комплекта документов, необходимых для пред</w:t>
      </w:r>
      <w:r w:rsidR="009671FB" w:rsidRPr="003312FF">
        <w:rPr>
          <w:rFonts w:eastAsia="Calibri"/>
          <w:lang w:eastAsia="en-US"/>
        </w:rPr>
        <w:t>о</w:t>
      </w:r>
      <w:r w:rsidR="009671FB" w:rsidRPr="003312FF">
        <w:rPr>
          <w:rFonts w:eastAsia="Calibri"/>
          <w:lang w:eastAsia="en-US"/>
        </w:rPr>
        <w:t>ставления муниципальной услуги, указанных в п. 2.</w:t>
      </w:r>
      <w:r w:rsidR="007C3A10" w:rsidRPr="003312FF">
        <w:rPr>
          <w:rFonts w:eastAsia="Calibri"/>
          <w:lang w:eastAsia="en-US"/>
        </w:rPr>
        <w:t>6</w:t>
      </w:r>
      <w:r w:rsidR="009671FB" w:rsidRPr="003312FF">
        <w:rPr>
          <w:rFonts w:eastAsia="Calibri"/>
          <w:lang w:eastAsia="en-US"/>
        </w:rPr>
        <w:t xml:space="preserve"> настоящего административного р</w:t>
      </w:r>
      <w:r w:rsidR="009671FB" w:rsidRPr="003312FF">
        <w:rPr>
          <w:rFonts w:eastAsia="Calibri"/>
          <w:lang w:eastAsia="en-US"/>
        </w:rPr>
        <w:t>е</w:t>
      </w:r>
      <w:r w:rsidR="009671FB" w:rsidRPr="003312FF">
        <w:rPr>
          <w:rFonts w:eastAsia="Calibri"/>
          <w:lang w:eastAsia="en-US"/>
        </w:rPr>
        <w:t>гламента;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2.</w:t>
      </w:r>
      <w:r w:rsidR="001D074A" w:rsidRPr="003312FF">
        <w:rPr>
          <w:rFonts w:eastAsia="Calibri"/>
          <w:lang w:eastAsia="en-US"/>
        </w:rPr>
        <w:t>9</w:t>
      </w:r>
      <w:r w:rsidR="009671FB" w:rsidRPr="003312FF">
        <w:rPr>
          <w:rFonts w:eastAsia="Calibri"/>
          <w:lang w:eastAsia="en-US"/>
        </w:rPr>
        <w:t>.2. если в письмен</w:t>
      </w:r>
      <w:r w:rsidR="00541BA1" w:rsidRPr="003312FF">
        <w:rPr>
          <w:rFonts w:eastAsia="Calibri"/>
          <w:lang w:eastAsia="en-US"/>
        </w:rPr>
        <w:t>ном обращении заявителя не указана фамилия, имя, отчество</w:t>
      </w:r>
      <w:r w:rsidR="007C3A10" w:rsidRPr="003312FF">
        <w:rPr>
          <w:rFonts w:eastAsia="Calibri"/>
          <w:lang w:eastAsia="en-US"/>
        </w:rPr>
        <w:t>,</w:t>
      </w:r>
      <w:r w:rsidR="00541BA1" w:rsidRPr="003312FF">
        <w:rPr>
          <w:rFonts w:eastAsia="Calibri"/>
          <w:lang w:eastAsia="en-US"/>
        </w:rPr>
        <w:t xml:space="preserve"> либо полное </w:t>
      </w:r>
      <w:r w:rsidR="009671FB" w:rsidRPr="003312FF">
        <w:rPr>
          <w:rFonts w:eastAsia="Calibri"/>
          <w:lang w:eastAsia="en-US"/>
        </w:rPr>
        <w:t>наименование юридического лица, направившего заявление, и его почтовый а</w:t>
      </w:r>
      <w:r w:rsidR="009671FB" w:rsidRPr="003312FF">
        <w:rPr>
          <w:rFonts w:eastAsia="Calibri"/>
          <w:lang w:eastAsia="en-US"/>
        </w:rPr>
        <w:t>д</w:t>
      </w:r>
      <w:r w:rsidR="009671FB" w:rsidRPr="003312FF">
        <w:rPr>
          <w:rFonts w:eastAsia="Calibri"/>
          <w:lang w:eastAsia="en-US"/>
        </w:rPr>
        <w:t>рес;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9</w:t>
      </w:r>
      <w:r w:rsidR="00541BA1" w:rsidRPr="003312FF">
        <w:rPr>
          <w:rFonts w:eastAsia="Calibri"/>
          <w:lang w:eastAsia="en-US"/>
        </w:rPr>
        <w:t>.3. если письменное заявление</w:t>
      </w:r>
      <w:r w:rsidR="009671FB" w:rsidRPr="003312FF">
        <w:rPr>
          <w:rFonts w:eastAsia="Calibri"/>
          <w:lang w:eastAsia="en-US"/>
        </w:rPr>
        <w:t xml:space="preserve"> </w:t>
      </w:r>
      <w:r w:rsidR="00541BA1" w:rsidRPr="003312FF">
        <w:rPr>
          <w:rFonts w:eastAsia="Calibri"/>
          <w:lang w:eastAsia="en-US"/>
        </w:rPr>
        <w:t>заявителя</w:t>
      </w:r>
      <w:r w:rsidR="009671FB" w:rsidRPr="003312FF">
        <w:rPr>
          <w:rFonts w:eastAsia="Calibri"/>
          <w:lang w:eastAsia="en-US"/>
        </w:rPr>
        <w:t xml:space="preserve"> подписано не уполномоченным л</w:t>
      </w:r>
      <w:r w:rsidR="009671FB" w:rsidRPr="003312FF">
        <w:rPr>
          <w:rFonts w:eastAsia="Calibri"/>
          <w:lang w:eastAsia="en-US"/>
        </w:rPr>
        <w:t>и</w:t>
      </w:r>
      <w:r w:rsidR="009671FB" w:rsidRPr="003312FF">
        <w:rPr>
          <w:rFonts w:eastAsia="Calibri"/>
          <w:lang w:eastAsia="en-US"/>
        </w:rPr>
        <w:t>цом;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9</w:t>
      </w:r>
      <w:r w:rsidR="009671FB" w:rsidRPr="003312FF">
        <w:rPr>
          <w:rFonts w:eastAsia="Calibri"/>
          <w:lang w:eastAsia="en-US"/>
        </w:rPr>
        <w:t>.4.</w:t>
      </w:r>
      <w:r w:rsidR="00541BA1" w:rsidRPr="003312FF">
        <w:rPr>
          <w:rFonts w:eastAsia="Calibri"/>
          <w:lang w:eastAsia="en-US"/>
        </w:rPr>
        <w:t xml:space="preserve"> если текст письменного заявления</w:t>
      </w:r>
      <w:r w:rsidR="009671FB" w:rsidRPr="003312FF">
        <w:rPr>
          <w:rFonts w:eastAsia="Calibri"/>
          <w:lang w:eastAsia="en-US"/>
        </w:rPr>
        <w:t xml:space="preserve"> не поддается прочтению;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9</w:t>
      </w:r>
      <w:r w:rsidR="00541BA1" w:rsidRPr="003312FF">
        <w:rPr>
          <w:rFonts w:eastAsia="Calibri"/>
          <w:lang w:eastAsia="en-US"/>
        </w:rPr>
        <w:t xml:space="preserve">.5. если в письменном заявлении </w:t>
      </w:r>
      <w:r w:rsidR="009671FB" w:rsidRPr="003312FF">
        <w:rPr>
          <w:rFonts w:eastAsia="Calibri"/>
          <w:lang w:eastAsia="en-US"/>
        </w:rPr>
        <w:t>содержатся нецензурные, либо оскорбительные выражения, угрозы жизни, здоровью и имуществу должностных лиц, а также членов их с</w:t>
      </w:r>
      <w:r w:rsidR="009671FB" w:rsidRPr="003312FF">
        <w:rPr>
          <w:rFonts w:eastAsia="Calibri"/>
          <w:lang w:eastAsia="en-US"/>
        </w:rPr>
        <w:t>е</w:t>
      </w:r>
      <w:r w:rsidR="009671FB" w:rsidRPr="003312FF">
        <w:rPr>
          <w:rFonts w:eastAsia="Calibri"/>
          <w:lang w:eastAsia="en-US"/>
        </w:rPr>
        <w:t>мей.</w:t>
      </w:r>
    </w:p>
    <w:p w:rsidR="009671FB" w:rsidRPr="003312FF" w:rsidRDefault="00083DBC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9</w:t>
      </w:r>
      <w:r w:rsidR="009671FB" w:rsidRPr="003312FF">
        <w:rPr>
          <w:rFonts w:eastAsia="Calibri"/>
          <w:lang w:eastAsia="en-US"/>
        </w:rPr>
        <w:t>.6. предоста</w:t>
      </w:r>
      <w:r w:rsidR="00541BA1" w:rsidRPr="003312FF">
        <w:rPr>
          <w:rFonts w:eastAsia="Calibri"/>
          <w:lang w:eastAsia="en-US"/>
        </w:rPr>
        <w:t>вление недостоверной информации.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Решение об отказе в предоставлении муниципальной услуги  при наличии данных заявителя и его почтового адреса доводится до заявителя в срок</w:t>
      </w:r>
      <w:r w:rsidR="00541BA1" w:rsidRPr="003312FF">
        <w:rPr>
          <w:rFonts w:eastAsia="Calibri"/>
          <w:lang w:eastAsia="en-US"/>
        </w:rPr>
        <w:t>, не превышающий 30</w:t>
      </w:r>
      <w:r w:rsidRPr="003312FF">
        <w:rPr>
          <w:rFonts w:eastAsia="Calibri"/>
          <w:lang w:eastAsia="en-US"/>
        </w:rPr>
        <w:t xml:space="preserve"> к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лендарных дней с даты р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гистрации заявления.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</w:t>
      </w:r>
      <w:r w:rsidR="001D074A" w:rsidRPr="003312FF">
        <w:rPr>
          <w:rFonts w:eastAsia="Calibri"/>
          <w:lang w:eastAsia="en-US"/>
        </w:rPr>
        <w:t>10</w:t>
      </w:r>
      <w:r w:rsidRPr="003312FF">
        <w:rPr>
          <w:rFonts w:eastAsia="Calibri"/>
          <w:lang w:eastAsia="en-US"/>
        </w:rPr>
        <w:t>. Предоставление муниципальной услуги осуществляется на бесплатной осн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ве.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lastRenderedPageBreak/>
        <w:t>2.1</w:t>
      </w:r>
      <w:r w:rsidR="001D074A" w:rsidRPr="003312FF">
        <w:rPr>
          <w:rFonts w:eastAsia="Calibri"/>
          <w:lang w:eastAsia="en-US"/>
        </w:rPr>
        <w:t>1</w:t>
      </w:r>
      <w:r w:rsidR="009671FB" w:rsidRPr="003312FF">
        <w:rPr>
          <w:rFonts w:eastAsia="Calibri"/>
          <w:lang w:eastAsia="en-US"/>
        </w:rPr>
        <w:t>. Максимальный срок ожидания в очереди при подаче заявления на предоста</w:t>
      </w:r>
      <w:r w:rsidR="009671FB" w:rsidRPr="003312FF">
        <w:rPr>
          <w:rFonts w:eastAsia="Calibri"/>
          <w:lang w:eastAsia="en-US"/>
        </w:rPr>
        <w:t>в</w:t>
      </w:r>
      <w:r w:rsidR="009671FB" w:rsidRPr="003312FF">
        <w:rPr>
          <w:rFonts w:eastAsia="Calibri"/>
          <w:lang w:eastAsia="en-US"/>
        </w:rPr>
        <w:t>ление муниципальной услуги и при получении результата предоставления муниципальной услуги не должен пр</w:t>
      </w:r>
      <w:r w:rsidR="009671FB" w:rsidRPr="003312FF">
        <w:rPr>
          <w:rFonts w:eastAsia="Calibri"/>
          <w:lang w:eastAsia="en-US"/>
        </w:rPr>
        <w:t>е</w:t>
      </w:r>
      <w:r w:rsidR="009671FB" w:rsidRPr="003312FF">
        <w:rPr>
          <w:rFonts w:eastAsia="Calibri"/>
          <w:lang w:eastAsia="en-US"/>
        </w:rPr>
        <w:t>вышать 30 минут.</w:t>
      </w:r>
    </w:p>
    <w:p w:rsidR="009671FB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2.1</w:t>
      </w:r>
      <w:r w:rsidR="001D074A" w:rsidRPr="003312FF">
        <w:rPr>
          <w:rFonts w:eastAsia="Calibri"/>
          <w:lang w:eastAsia="en-US"/>
        </w:rPr>
        <w:t>2</w:t>
      </w:r>
      <w:r w:rsidR="009671FB" w:rsidRPr="003312FF">
        <w:rPr>
          <w:rFonts w:eastAsia="Calibri"/>
          <w:lang w:eastAsia="en-US"/>
        </w:rPr>
        <w:t xml:space="preserve">. Срок регистрации заявления заявителя на  предоставлении муниципальной услуги: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поступившее заявление заявителя регистрируется в день поступления специал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стом отдела документационного обеспечения и контроля администрации.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2.1</w:t>
      </w:r>
      <w:r w:rsidR="001D074A" w:rsidRPr="003312FF">
        <w:rPr>
          <w:rFonts w:eastAsia="Calibri"/>
          <w:lang w:eastAsia="en-US"/>
        </w:rPr>
        <w:t>3</w:t>
      </w:r>
      <w:r w:rsidRPr="003312FF">
        <w:rPr>
          <w:rFonts w:eastAsia="Calibri"/>
          <w:lang w:eastAsia="en-US"/>
        </w:rPr>
        <w:t>. Требования к месту предоставления муниципальной услуги: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 (при строител</w:t>
      </w:r>
      <w:r w:rsidRPr="003312FF">
        <w:rPr>
          <w:rFonts w:eastAsia="Calibri"/>
          <w:lang w:eastAsia="en-US"/>
        </w:rPr>
        <w:t>ь</w:t>
      </w:r>
      <w:r w:rsidRPr="003312FF">
        <w:rPr>
          <w:rFonts w:eastAsia="Calibri"/>
          <w:lang w:eastAsia="en-US"/>
        </w:rPr>
        <w:t>стве новых зданий).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 помещениях должен быть оборудован сектор для информирования, ожидания и приема граждан (далее – сектор).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Габаритные размеры, очертания и свойства сектора должны обеспечивать опт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мальные условия для работы специалистов Администрации, а также комфортное обсл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живание заявителей.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 секторе должно быть естественное и искусственное освещение, окна должны быть оборудованы регулируемыми устройствами типа жалюзи, занавесей, внешних к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зырьков и другими. Помещение оснащается оборудованием для поддержания температ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ры, влажности и скорости движения воздуха в соответствии с действующими санитарн</w:t>
      </w:r>
      <w:r w:rsidRPr="003312FF">
        <w:rPr>
          <w:rFonts w:eastAsia="Calibri"/>
          <w:lang w:eastAsia="en-US"/>
        </w:rPr>
        <w:t>ы</w:t>
      </w:r>
      <w:r w:rsidRPr="003312FF">
        <w:rPr>
          <w:rFonts w:eastAsia="Calibri"/>
          <w:lang w:eastAsia="en-US"/>
        </w:rPr>
        <w:t>ми нормами микроклимата производственных помещ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ний.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Сектор должен быть оснащен стульями, столами и оборудован максимально заме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ными, хорошо просматриваемыми и функциональными стендами, писчей бумагой и ка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целярскими принадле</w:t>
      </w:r>
      <w:r w:rsidRPr="003312FF">
        <w:rPr>
          <w:rFonts w:eastAsia="Calibri"/>
          <w:lang w:eastAsia="en-US"/>
        </w:rPr>
        <w:t>ж</w:t>
      </w:r>
      <w:r w:rsidRPr="003312FF">
        <w:rPr>
          <w:rFonts w:eastAsia="Calibri"/>
          <w:lang w:eastAsia="en-US"/>
        </w:rPr>
        <w:t>ностями, а также текстом Регламента.</w:t>
      </w:r>
    </w:p>
    <w:p w:rsidR="00083DBC" w:rsidRPr="003312FF" w:rsidRDefault="004C2F7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2.1</w:t>
      </w:r>
      <w:r w:rsidR="001D074A" w:rsidRPr="003312FF">
        <w:rPr>
          <w:rFonts w:eastAsia="Calibri"/>
          <w:lang w:eastAsia="en-US"/>
        </w:rPr>
        <w:t>4</w:t>
      </w:r>
      <w:r w:rsidR="009671FB" w:rsidRPr="003312FF">
        <w:rPr>
          <w:rFonts w:eastAsia="Calibri"/>
          <w:lang w:eastAsia="en-US"/>
        </w:rPr>
        <w:t>. Показатели доступности и качества муниципальной услуги</w:t>
      </w:r>
      <w:r w:rsidR="007C3A10" w:rsidRPr="003312FF">
        <w:rPr>
          <w:rFonts w:eastAsia="Calibri"/>
          <w:lang w:eastAsia="en-US"/>
        </w:rPr>
        <w:t xml:space="preserve"> </w:t>
      </w:r>
      <w:r w:rsidR="007C3A10" w:rsidRPr="003312FF">
        <w:t>является отсу</w:t>
      </w:r>
      <w:r w:rsidR="007C3A10" w:rsidRPr="003312FF">
        <w:t>т</w:t>
      </w:r>
      <w:r w:rsidR="007C3A10" w:rsidRPr="003312FF">
        <w:t>ствие нарушений настоящего Административного регламента.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2.1</w:t>
      </w:r>
      <w:r w:rsidR="001D074A" w:rsidRPr="003312FF">
        <w:rPr>
          <w:rFonts w:eastAsia="Calibri"/>
          <w:lang w:eastAsia="en-US"/>
        </w:rPr>
        <w:t>5</w:t>
      </w:r>
      <w:r w:rsidRPr="003312FF">
        <w:rPr>
          <w:rFonts w:eastAsia="Calibri"/>
          <w:lang w:eastAsia="en-US"/>
        </w:rPr>
        <w:t>. Иные требования, учитывающие особенности предоставления муниципальной услуги в эле</w:t>
      </w:r>
      <w:r w:rsidRPr="003312FF">
        <w:rPr>
          <w:rFonts w:eastAsia="Calibri"/>
          <w:lang w:eastAsia="en-US"/>
        </w:rPr>
        <w:t>к</w:t>
      </w:r>
      <w:r w:rsidRPr="003312FF">
        <w:rPr>
          <w:rFonts w:eastAsia="Calibri"/>
          <w:lang w:eastAsia="en-US"/>
        </w:rPr>
        <w:t xml:space="preserve">тронной форме. </w:t>
      </w:r>
    </w:p>
    <w:p w:rsidR="007E005F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Форма заявления на предоставление муниципальной услуги размещается </w:t>
      </w:r>
      <w:r w:rsidR="007C3A10" w:rsidRPr="003312FF">
        <w:t>на Порт</w:t>
      </w:r>
      <w:r w:rsidR="007C3A10" w:rsidRPr="003312FF">
        <w:t>а</w:t>
      </w:r>
      <w:r w:rsidR="007C3A10" w:rsidRPr="003312FF">
        <w:t>ле государственных и муниципальных услуг Забайкальского края (</w:t>
      </w:r>
      <w:r w:rsidR="007C3A10" w:rsidRPr="003312FF">
        <w:rPr>
          <w:lang w:val="en-US"/>
        </w:rPr>
        <w:t>http</w:t>
      </w:r>
      <w:r w:rsidR="007C3A10" w:rsidRPr="003312FF">
        <w:t>://</w:t>
      </w:r>
      <w:r w:rsidR="007C3A10" w:rsidRPr="003312FF">
        <w:rPr>
          <w:lang w:val="en-US"/>
        </w:rPr>
        <w:t>pgu</w:t>
      </w:r>
      <w:r w:rsidR="007C3A10" w:rsidRPr="003312FF">
        <w:t>.</w:t>
      </w:r>
      <w:r w:rsidR="007C3A10" w:rsidRPr="003312FF">
        <w:rPr>
          <w:lang w:val="en-US"/>
        </w:rPr>
        <w:t>e</w:t>
      </w:r>
      <w:r w:rsidR="007C3A10" w:rsidRPr="003312FF">
        <w:t>-</w:t>
      </w:r>
      <w:r w:rsidR="007C3A10" w:rsidRPr="003312FF">
        <w:rPr>
          <w:lang w:val="en-US"/>
        </w:rPr>
        <w:t>zab</w:t>
      </w:r>
      <w:r w:rsidR="007C3A10" w:rsidRPr="003312FF">
        <w:t>.</w:t>
      </w:r>
      <w:r w:rsidR="007C3A10" w:rsidRPr="003312FF">
        <w:rPr>
          <w:lang w:val="en-US"/>
        </w:rPr>
        <w:t>ru</w:t>
      </w:r>
      <w:r w:rsidR="007C3A10" w:rsidRPr="003312FF">
        <w:t>)</w:t>
      </w:r>
    </w:p>
    <w:p w:rsidR="005D6F57" w:rsidRPr="003312FF" w:rsidRDefault="005D6F57" w:rsidP="005D6F57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</w:p>
    <w:p w:rsidR="009671FB" w:rsidRPr="003312FF" w:rsidRDefault="009671FB" w:rsidP="005D6F57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b/>
          <w:lang w:eastAsia="en-US"/>
        </w:rPr>
        <w:t>3.Административные процедуры</w:t>
      </w:r>
      <w:r w:rsidR="005D6F57" w:rsidRPr="003312FF">
        <w:rPr>
          <w:rFonts w:eastAsia="Calibri"/>
          <w:b/>
          <w:lang w:eastAsia="en-US"/>
        </w:rPr>
        <w:t xml:space="preserve"> </w:t>
      </w:r>
      <w:r w:rsidRPr="003312FF">
        <w:rPr>
          <w:rFonts w:eastAsia="Calibri"/>
          <w:b/>
          <w:lang w:eastAsia="en-US"/>
        </w:rPr>
        <w:t>(состав, последовательность и сроки выпо</w:t>
      </w:r>
      <w:r w:rsidRPr="003312FF">
        <w:rPr>
          <w:rFonts w:eastAsia="Calibri"/>
          <w:b/>
          <w:lang w:eastAsia="en-US"/>
        </w:rPr>
        <w:t>л</w:t>
      </w:r>
      <w:r w:rsidRPr="003312FF">
        <w:rPr>
          <w:rFonts w:eastAsia="Calibri"/>
          <w:b/>
          <w:lang w:eastAsia="en-US"/>
        </w:rPr>
        <w:t>нения административных процедур, требования к порядку их выполнения, в том числе особенности выполнения административных процедур в эле</w:t>
      </w:r>
      <w:r w:rsidRPr="003312FF">
        <w:rPr>
          <w:rFonts w:eastAsia="Calibri"/>
          <w:b/>
          <w:lang w:eastAsia="en-US"/>
        </w:rPr>
        <w:t>к</w:t>
      </w:r>
      <w:r w:rsidRPr="003312FF">
        <w:rPr>
          <w:rFonts w:eastAsia="Calibri"/>
          <w:b/>
          <w:lang w:eastAsia="en-US"/>
        </w:rPr>
        <w:t>тронной форме)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Предоставление муниципальной услуги включает в себя следующие администр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тивные проц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дуры:</w:t>
      </w:r>
    </w:p>
    <w:p w:rsidR="009671FB" w:rsidRPr="003312FF" w:rsidRDefault="00ED21D3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- </w:t>
      </w:r>
      <w:r w:rsidR="009671FB" w:rsidRPr="003312FF">
        <w:rPr>
          <w:rFonts w:eastAsia="Calibri"/>
          <w:lang w:eastAsia="en-US"/>
        </w:rPr>
        <w:t>прием и регистрация документов заявителя;</w:t>
      </w:r>
    </w:p>
    <w:p w:rsidR="009671FB" w:rsidRPr="003312FF" w:rsidRDefault="00ED21D3" w:rsidP="00ED21D3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- </w:t>
      </w:r>
      <w:r w:rsidR="009671FB" w:rsidRPr="003312FF">
        <w:rPr>
          <w:rFonts w:eastAsia="Calibri"/>
          <w:lang w:eastAsia="en-US"/>
        </w:rPr>
        <w:t>р</w:t>
      </w:r>
      <w:r w:rsidRPr="003312FF">
        <w:rPr>
          <w:rFonts w:eastAsia="Calibri"/>
          <w:lang w:eastAsia="en-US"/>
        </w:rPr>
        <w:t xml:space="preserve">ассмотрение заявления и документов заявителя и </w:t>
      </w:r>
      <w:r w:rsidR="009671FB" w:rsidRPr="003312FF">
        <w:rPr>
          <w:rFonts w:eastAsia="Calibri"/>
          <w:lang w:eastAsia="en-US"/>
        </w:rPr>
        <w:t>принятие решения о выдаче разрешения на строительство, реконструкцию, капитальный ремонт пересечения автом</w:t>
      </w:r>
      <w:r w:rsidR="009671FB" w:rsidRPr="003312FF">
        <w:rPr>
          <w:rFonts w:eastAsia="Calibri"/>
          <w:lang w:eastAsia="en-US"/>
        </w:rPr>
        <w:t>о</w:t>
      </w:r>
      <w:r w:rsidR="009671FB" w:rsidRPr="003312FF">
        <w:rPr>
          <w:rFonts w:eastAsia="Calibri"/>
          <w:lang w:eastAsia="en-US"/>
        </w:rPr>
        <w:t>бильной дороги местного значения с другими автомобильными дорогами и примыкания автомобильной дороги местного значения к другой автом</w:t>
      </w:r>
      <w:r w:rsidR="009671FB" w:rsidRPr="003312FF">
        <w:rPr>
          <w:rFonts w:eastAsia="Calibri"/>
          <w:lang w:eastAsia="en-US"/>
        </w:rPr>
        <w:t>о</w:t>
      </w:r>
      <w:r w:rsidR="009671FB" w:rsidRPr="003312FF">
        <w:rPr>
          <w:rFonts w:eastAsia="Calibri"/>
          <w:lang w:eastAsia="en-US"/>
        </w:rPr>
        <w:t xml:space="preserve">бильной дороге.  </w:t>
      </w:r>
    </w:p>
    <w:p w:rsidR="00ED21D3" w:rsidRPr="003312FF" w:rsidRDefault="00ED21D3" w:rsidP="00ED21D3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подпись и выдача разрешения</w:t>
      </w:r>
    </w:p>
    <w:p w:rsidR="001D074A" w:rsidRPr="003312FF" w:rsidRDefault="001D074A" w:rsidP="001D074A">
      <w:pPr>
        <w:autoSpaceDE w:val="0"/>
        <w:autoSpaceDN w:val="0"/>
        <w:adjustRightInd w:val="0"/>
        <w:ind w:firstLine="708"/>
        <w:jc w:val="both"/>
        <w:outlineLvl w:val="2"/>
      </w:pPr>
      <w:r w:rsidRPr="003312FF">
        <w:t>Заявление и иные документы для получения разрешения подаются непосредстве</w:t>
      </w:r>
      <w:r w:rsidRPr="003312FF">
        <w:t>н</w:t>
      </w:r>
      <w:r w:rsidRPr="003312FF">
        <w:t>но в орган, предоставляющий муниципальную услугу, лично, по почте либо в электро</w:t>
      </w:r>
      <w:r w:rsidRPr="003312FF">
        <w:t>н</w:t>
      </w:r>
      <w:r w:rsidRPr="003312FF">
        <w:t xml:space="preserve">ном виде. </w:t>
      </w:r>
    </w:p>
    <w:p w:rsidR="001D074A" w:rsidRPr="003312FF" w:rsidRDefault="001D074A" w:rsidP="001D074A">
      <w:pPr>
        <w:autoSpaceDE w:val="0"/>
        <w:autoSpaceDN w:val="0"/>
        <w:adjustRightInd w:val="0"/>
        <w:ind w:firstLine="540"/>
        <w:jc w:val="both"/>
        <w:outlineLvl w:val="2"/>
      </w:pPr>
      <w:r w:rsidRPr="003312FF">
        <w:t>Для получения муниципальной услуги в электронном виде заявителям предоставл</w:t>
      </w:r>
      <w:r w:rsidRPr="003312FF">
        <w:t>я</w:t>
      </w:r>
      <w:r w:rsidRPr="003312FF">
        <w:t>ется возможность направить заявление (в сканированном виде), о предоставлении мун</w:t>
      </w:r>
      <w:r w:rsidRPr="003312FF">
        <w:t>и</w:t>
      </w:r>
      <w:r w:rsidRPr="003312FF">
        <w:t>ципальной  услуги, в том числе с использованием федеральной государственной инфо</w:t>
      </w:r>
      <w:r w:rsidRPr="003312FF">
        <w:t>р</w:t>
      </w:r>
      <w:r w:rsidRPr="003312FF">
        <w:t>мационной системы «Единый портал государственных и муниципальных услуг (фун</w:t>
      </w:r>
      <w:r w:rsidRPr="003312FF">
        <w:t>к</w:t>
      </w:r>
      <w:r w:rsidRPr="003312FF">
        <w:t>ций)» путем заполнения специальной интерактивной формы, которая соответствует тр</w:t>
      </w:r>
      <w:r w:rsidRPr="003312FF">
        <w:t>е</w:t>
      </w:r>
      <w:r w:rsidRPr="003312FF">
        <w:lastRenderedPageBreak/>
        <w:t>бованиям Федерального закона от 27 июля 2010 г. N 210-ФЗ «Об организации предоста</w:t>
      </w:r>
      <w:r w:rsidRPr="003312FF">
        <w:t>в</w:t>
      </w:r>
      <w:r w:rsidRPr="003312FF">
        <w:t>ления государственных и муниципальных услуг» и нормативным требованиям админ</w:t>
      </w:r>
      <w:r w:rsidRPr="003312FF">
        <w:t>и</w:t>
      </w:r>
      <w:r w:rsidRPr="003312FF">
        <w:t>страции портала (Минкомсвязь России), а также обеспечивает иде</w:t>
      </w:r>
      <w:r w:rsidRPr="003312FF">
        <w:t>н</w:t>
      </w:r>
      <w:r w:rsidRPr="003312FF">
        <w:t xml:space="preserve">тификацию заявителя. </w:t>
      </w:r>
    </w:p>
    <w:p w:rsidR="001D074A" w:rsidRPr="003312FF" w:rsidRDefault="001D074A" w:rsidP="001D074A">
      <w:pPr>
        <w:autoSpaceDE w:val="0"/>
        <w:autoSpaceDN w:val="0"/>
        <w:adjustRightInd w:val="0"/>
        <w:ind w:firstLine="540"/>
        <w:jc w:val="both"/>
        <w:outlineLvl w:val="2"/>
      </w:pPr>
      <w:r w:rsidRPr="003312FF">
        <w:t>Уведомление заявителя о принятом к рассмотрению заявлении, а также о необход</w:t>
      </w:r>
      <w:r w:rsidRPr="003312FF">
        <w:t>и</w:t>
      </w:r>
      <w:r w:rsidRPr="003312FF">
        <w:t>мости представления необходимых к нему документов осуществл</w:t>
      </w:r>
      <w:r w:rsidRPr="003312FF">
        <w:t>я</w:t>
      </w:r>
      <w:r w:rsidRPr="003312FF">
        <w:t>ется не позднее одного рабочего дня, следующего за днем заполнения заявителем соответствующей интеракти</w:t>
      </w:r>
      <w:r w:rsidRPr="003312FF">
        <w:t>в</w:t>
      </w:r>
      <w:r w:rsidRPr="003312FF">
        <w:t>ной формы через федеральную государственную информационную систему «Единый по</w:t>
      </w:r>
      <w:r w:rsidRPr="003312FF">
        <w:t>р</w:t>
      </w:r>
      <w:r w:rsidRPr="003312FF">
        <w:t>тал государственных и м</w:t>
      </w:r>
      <w:r w:rsidRPr="003312FF">
        <w:t>у</w:t>
      </w:r>
      <w:r w:rsidRPr="003312FF">
        <w:t>ниципальных услуг (функций)».</w:t>
      </w:r>
    </w:p>
    <w:p w:rsidR="001D074A" w:rsidRPr="003312FF" w:rsidRDefault="001D074A" w:rsidP="001D074A">
      <w:pPr>
        <w:autoSpaceDE w:val="0"/>
        <w:autoSpaceDN w:val="0"/>
        <w:adjustRightInd w:val="0"/>
        <w:ind w:firstLine="540"/>
        <w:jc w:val="both"/>
        <w:outlineLvl w:val="2"/>
      </w:pPr>
      <w:r w:rsidRPr="003312FF">
        <w:t>Заявление рассматривается при предоставлении заявителем документов, указанных в пункте 2.6.  настоящего Административного регламента, о чем уполномоченное дол</w:t>
      </w:r>
      <w:r w:rsidRPr="003312FF">
        <w:t>ж</w:t>
      </w:r>
      <w:r w:rsidRPr="003312FF">
        <w:t>ностное лицо уведомляет заявителя в электронном виде с использованием информацио</w:t>
      </w:r>
      <w:r w:rsidRPr="003312FF">
        <w:t>н</w:t>
      </w:r>
      <w:r w:rsidRPr="003312FF">
        <w:t>но-телекоммуникационных сетей общего пользования, в том числе сети Интернет, вкл</w:t>
      </w:r>
      <w:r w:rsidRPr="003312FF">
        <w:t>ю</w:t>
      </w:r>
      <w:r w:rsidRPr="003312FF">
        <w:t>чая федеральную государственную информационную систему «Единый портал госуда</w:t>
      </w:r>
      <w:r w:rsidRPr="003312FF">
        <w:t>р</w:t>
      </w:r>
      <w:r w:rsidRPr="003312FF">
        <w:t>ственных и м</w:t>
      </w:r>
      <w:r w:rsidRPr="003312FF">
        <w:t>у</w:t>
      </w:r>
      <w:r w:rsidRPr="003312FF">
        <w:t>ниципальных услуг (функций)».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Последовательность административных процедур предоставления муниципальной услуги пре</w:t>
      </w:r>
      <w:r w:rsidRPr="003312FF">
        <w:rPr>
          <w:rFonts w:eastAsia="Calibri"/>
          <w:lang w:eastAsia="en-US"/>
        </w:rPr>
        <w:t>д</w:t>
      </w:r>
      <w:r w:rsidRPr="003312FF">
        <w:rPr>
          <w:rFonts w:eastAsia="Calibri"/>
          <w:lang w:eastAsia="en-US"/>
        </w:rPr>
        <w:t>ставлена в блок-схеме (приложение №4).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Административные процедуры: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3.1. Прием и регистрация документов заявителя.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3.1.1. Основанием для начала административной процедуры  является обращение заявителя в отдел документационного обеспечения и контроля администрации с заявлен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ем и документами, указа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ными в пункте 2.</w:t>
      </w:r>
      <w:r w:rsidR="004C2F7B" w:rsidRPr="003312FF">
        <w:rPr>
          <w:rFonts w:eastAsia="Calibri"/>
          <w:lang w:eastAsia="en-US"/>
        </w:rPr>
        <w:t>6</w:t>
      </w:r>
      <w:r w:rsidRPr="003312FF">
        <w:rPr>
          <w:rFonts w:eastAsia="Calibri"/>
          <w:lang w:eastAsia="en-US"/>
        </w:rPr>
        <w:t xml:space="preserve"> настоящего Регламента.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3.1.2. При получении документов </w:t>
      </w:r>
      <w:r w:rsidR="005D6F57" w:rsidRPr="003312FF">
        <w:rPr>
          <w:rFonts w:eastAsia="Calibri"/>
          <w:lang w:eastAsia="en-US"/>
        </w:rPr>
        <w:t xml:space="preserve">ответственный </w:t>
      </w:r>
      <w:r w:rsidRPr="003312FF">
        <w:rPr>
          <w:rFonts w:eastAsia="Calibri"/>
          <w:lang w:eastAsia="en-US"/>
        </w:rPr>
        <w:t>специалист в день получения р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гистрирует их.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3.1.3.   Каждому поступившему обращению заявителя присваивается самосто</w:t>
      </w:r>
      <w:r w:rsidRPr="003312FF">
        <w:rPr>
          <w:rFonts w:eastAsia="Calibri"/>
          <w:lang w:eastAsia="en-US"/>
        </w:rPr>
        <w:t>я</w:t>
      </w:r>
      <w:r w:rsidRPr="003312FF">
        <w:rPr>
          <w:rFonts w:eastAsia="Calibri"/>
          <w:lang w:eastAsia="en-US"/>
        </w:rPr>
        <w:t>тельный регистрационный номер в системе делопроизводства по учету документов Адм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нистрации.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3.1.4. Зарегистрированные документы передаются в день регистрации или не поз</w:t>
      </w:r>
      <w:r w:rsidRPr="003312FF">
        <w:rPr>
          <w:rFonts w:eastAsia="Calibri"/>
          <w:lang w:eastAsia="en-US"/>
        </w:rPr>
        <w:t>д</w:t>
      </w:r>
      <w:r w:rsidRPr="003312FF">
        <w:rPr>
          <w:rFonts w:eastAsia="Calibri"/>
          <w:lang w:eastAsia="en-US"/>
        </w:rPr>
        <w:t>нее дня следующего за ним в отдел</w:t>
      </w:r>
      <w:r w:rsidR="005D6F57" w:rsidRPr="003312FF">
        <w:rPr>
          <w:rFonts w:eastAsia="Calibri"/>
          <w:lang w:eastAsia="en-US"/>
        </w:rPr>
        <w:t xml:space="preserve"> архитектуры и градостроительства</w:t>
      </w:r>
      <w:r w:rsidRPr="003312FF">
        <w:rPr>
          <w:rFonts w:eastAsia="Calibri"/>
          <w:lang w:eastAsia="en-US"/>
        </w:rPr>
        <w:t>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3.1.5. Результатом административной процедуры являются переданные на рассмо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рение д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кументы.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3.2. Рассмотрение заявления и представленных документов заявителя и принятие решения о выдаче разрешения на строительство, реконструкцию, капитальный ремонт п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ресечения автомобильной дороги местного значения с другими автомобильной дороги местного значения к другой автомобильной дороге;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3.2.1. Основанием для начала административной процедуры  являются переданные на рассмотрение в отдел</w:t>
      </w:r>
      <w:r w:rsidR="005D6F57" w:rsidRPr="003312FF">
        <w:rPr>
          <w:rFonts w:eastAsia="Calibri"/>
          <w:lang w:eastAsia="en-US"/>
        </w:rPr>
        <w:t xml:space="preserve"> архитектуры и градостроительства </w:t>
      </w:r>
      <w:r w:rsidRPr="003312FF">
        <w:rPr>
          <w:rFonts w:eastAsia="Calibri"/>
          <w:lang w:eastAsia="en-US"/>
        </w:rPr>
        <w:t>докуме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ты.</w:t>
      </w:r>
    </w:p>
    <w:p w:rsidR="009671FB" w:rsidRPr="003312FF" w:rsidRDefault="009671FB" w:rsidP="00A253CD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3.2.2. При рассмотрении документов заявителя специалист отдела </w:t>
      </w:r>
      <w:r w:rsidR="005D6F57" w:rsidRPr="003312FF">
        <w:rPr>
          <w:rFonts w:eastAsia="Calibri"/>
          <w:lang w:eastAsia="en-US"/>
        </w:rPr>
        <w:t xml:space="preserve">архитектуры и градостроительства </w:t>
      </w:r>
      <w:r w:rsidR="00A253CD" w:rsidRPr="003312FF">
        <w:rPr>
          <w:rFonts w:eastAsia="Calibri"/>
          <w:lang w:eastAsia="en-US"/>
        </w:rPr>
        <w:t>в течение трех дней проверяет</w:t>
      </w:r>
      <w:r w:rsidRPr="003312FF">
        <w:rPr>
          <w:rFonts w:eastAsia="Calibri"/>
          <w:lang w:eastAsia="en-US"/>
        </w:rPr>
        <w:t xml:space="preserve"> </w:t>
      </w:r>
      <w:r w:rsidR="00A253CD" w:rsidRPr="003312FF">
        <w:rPr>
          <w:rFonts w:eastAsia="Calibri"/>
          <w:lang w:eastAsia="en-US"/>
        </w:rPr>
        <w:t>п</w:t>
      </w:r>
      <w:r w:rsidRPr="003312FF">
        <w:rPr>
          <w:rFonts w:eastAsia="Calibri"/>
          <w:lang w:eastAsia="en-US"/>
        </w:rPr>
        <w:t>редставленные документы на отсу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ствие (наличие) оснований для отказа в предоставлении муниципальной услуги, кот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рые проп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саны в п.2.</w:t>
      </w:r>
      <w:r w:rsidR="004C2F7B" w:rsidRPr="003312FF">
        <w:rPr>
          <w:rFonts w:eastAsia="Calibri"/>
          <w:lang w:eastAsia="en-US"/>
        </w:rPr>
        <w:t>8</w:t>
      </w:r>
      <w:r w:rsidRPr="003312FF">
        <w:rPr>
          <w:rFonts w:eastAsia="Calibri"/>
          <w:lang w:eastAsia="en-US"/>
        </w:rPr>
        <w:t xml:space="preserve"> Регламента.</w:t>
      </w:r>
    </w:p>
    <w:p w:rsidR="003862EB" w:rsidRPr="003312FF" w:rsidRDefault="009671FB" w:rsidP="003862E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 случае выявления несоответствий в представленных документах, а также нео</w:t>
      </w:r>
      <w:r w:rsidRPr="003312FF">
        <w:rPr>
          <w:rFonts w:eastAsia="Calibri"/>
          <w:lang w:eastAsia="en-US"/>
        </w:rPr>
        <w:t>б</w:t>
      </w:r>
      <w:r w:rsidRPr="003312FF">
        <w:rPr>
          <w:rFonts w:eastAsia="Calibri"/>
          <w:lang w:eastAsia="en-US"/>
        </w:rPr>
        <w:t xml:space="preserve">ходимости представления недостающих документов </w:t>
      </w:r>
      <w:r w:rsidR="00A253CD" w:rsidRPr="003312FF">
        <w:rPr>
          <w:rFonts w:eastAsia="Calibri"/>
          <w:lang w:eastAsia="en-US"/>
        </w:rPr>
        <w:t xml:space="preserve">специалист </w:t>
      </w:r>
      <w:r w:rsidR="003862EB" w:rsidRPr="003312FF">
        <w:rPr>
          <w:rFonts w:eastAsia="Calibri"/>
          <w:lang w:eastAsia="en-US"/>
        </w:rPr>
        <w:t>принимает решение об отказе в предоставлении муниципальной услуги.</w:t>
      </w:r>
    </w:p>
    <w:p w:rsidR="003862EB" w:rsidRPr="003312FF" w:rsidRDefault="003862EB" w:rsidP="003862E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 случае отсутствия оснований для отказа в предоставлении муниципальной усл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ги, которые проп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саны в п.2.</w:t>
      </w:r>
      <w:r w:rsidR="001D074A" w:rsidRPr="003312FF">
        <w:rPr>
          <w:rFonts w:eastAsia="Calibri"/>
          <w:lang w:eastAsia="en-US"/>
        </w:rPr>
        <w:t>9</w:t>
      </w:r>
      <w:r w:rsidRPr="003312FF">
        <w:rPr>
          <w:rFonts w:eastAsia="Calibri"/>
          <w:lang w:eastAsia="en-US"/>
        </w:rPr>
        <w:t xml:space="preserve"> Регламента, ответственный специалист принимает решение о предоставлении муниципальной услуги.</w:t>
      </w:r>
    </w:p>
    <w:p w:rsidR="003862EB" w:rsidRPr="003312FF" w:rsidRDefault="003862EB" w:rsidP="003862E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3.2.3 Максимальный срок выполнения действия составляет </w:t>
      </w:r>
      <w:r w:rsidR="00C97670" w:rsidRPr="003312FF">
        <w:rPr>
          <w:rFonts w:eastAsia="Calibri"/>
          <w:lang w:eastAsia="en-US"/>
        </w:rPr>
        <w:t>три</w:t>
      </w:r>
      <w:r w:rsidRPr="003312FF">
        <w:rPr>
          <w:rFonts w:eastAsia="Calibri"/>
          <w:lang w:eastAsia="en-US"/>
        </w:rPr>
        <w:t xml:space="preserve"> дня.</w:t>
      </w:r>
    </w:p>
    <w:p w:rsidR="003862EB" w:rsidRPr="003312FF" w:rsidRDefault="003862EB" w:rsidP="003862E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3.2.4 Результатом выполнения административной процедуры является принятое о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ветственным исполнителем решение.</w:t>
      </w:r>
    </w:p>
    <w:p w:rsidR="00F15195" w:rsidRPr="003312FF" w:rsidRDefault="00F15195" w:rsidP="00F15195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3.3. Подготовка и передача на подпись проекта, подпись разрешения (письменного отказа в выдаче разрешения).  </w:t>
      </w:r>
    </w:p>
    <w:p w:rsidR="003862EB" w:rsidRPr="003312FF" w:rsidRDefault="00F15195" w:rsidP="003862E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lastRenderedPageBreak/>
        <w:t>3.3.1 Основанием для начала выполнения административной процедуры является принятое о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ветственным исполнителем решение.</w:t>
      </w:r>
    </w:p>
    <w:p w:rsidR="009671FB" w:rsidRPr="003312FF" w:rsidRDefault="00F15195" w:rsidP="0089028D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3.3.2 На основании принятого решения ответственный исполнитель в течении </w:t>
      </w:r>
      <w:r w:rsidR="00C97670" w:rsidRPr="003312FF">
        <w:rPr>
          <w:rFonts w:eastAsia="Calibri"/>
          <w:lang w:eastAsia="en-US"/>
        </w:rPr>
        <w:t>о</w:t>
      </w:r>
      <w:r w:rsidR="00C97670" w:rsidRPr="003312FF">
        <w:rPr>
          <w:rFonts w:eastAsia="Calibri"/>
          <w:lang w:eastAsia="en-US"/>
        </w:rPr>
        <w:t>д</w:t>
      </w:r>
      <w:r w:rsidR="00C97670" w:rsidRPr="003312FF">
        <w:rPr>
          <w:rFonts w:eastAsia="Calibri"/>
          <w:lang w:eastAsia="en-US"/>
        </w:rPr>
        <w:t>ного дня</w:t>
      </w:r>
      <w:r w:rsidRPr="003312FF">
        <w:rPr>
          <w:rFonts w:eastAsia="Calibri"/>
          <w:lang w:eastAsia="en-US"/>
        </w:rPr>
        <w:t xml:space="preserve"> готовит проект разрешения (письменного отказа) в выдаче разрешения на стро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тельство, реконструкцию, капитальный ремонт пересечения автомобильной дороги мес</w:t>
      </w:r>
      <w:r w:rsidRPr="003312FF">
        <w:rPr>
          <w:rFonts w:eastAsia="Calibri"/>
          <w:lang w:eastAsia="en-US"/>
        </w:rPr>
        <w:t>т</w:t>
      </w:r>
      <w:r w:rsidRPr="003312FF">
        <w:rPr>
          <w:rFonts w:eastAsia="Calibri"/>
          <w:lang w:eastAsia="en-US"/>
        </w:rPr>
        <w:t>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89028D" w:rsidRPr="003312FF">
        <w:rPr>
          <w:rFonts w:eastAsia="Calibri"/>
          <w:lang w:eastAsia="en-US"/>
        </w:rPr>
        <w:t>, который</w:t>
      </w:r>
      <w:r w:rsidRPr="003312FF">
        <w:rPr>
          <w:rFonts w:eastAsia="Calibri"/>
          <w:lang w:eastAsia="en-US"/>
        </w:rPr>
        <w:t xml:space="preserve"> </w:t>
      </w:r>
      <w:r w:rsidR="00A253CD" w:rsidRPr="003312FF">
        <w:rPr>
          <w:rFonts w:eastAsia="Calibri"/>
          <w:lang w:eastAsia="en-US"/>
        </w:rPr>
        <w:t xml:space="preserve">передается </w:t>
      </w:r>
      <w:r w:rsidR="005D6F57" w:rsidRPr="003312FF">
        <w:rPr>
          <w:rFonts w:eastAsia="Calibri"/>
          <w:lang w:eastAsia="en-US"/>
        </w:rPr>
        <w:t xml:space="preserve">Главе </w:t>
      </w:r>
      <w:r w:rsidR="00977492">
        <w:rPr>
          <w:rFonts w:eastAsia="Calibri"/>
          <w:lang w:eastAsia="en-US"/>
        </w:rPr>
        <w:t>Админ</w:t>
      </w:r>
      <w:r w:rsidR="00977492">
        <w:rPr>
          <w:rFonts w:eastAsia="Calibri"/>
          <w:lang w:eastAsia="en-US"/>
        </w:rPr>
        <w:t>и</w:t>
      </w:r>
      <w:r w:rsidR="00977492">
        <w:rPr>
          <w:rFonts w:eastAsia="Calibri"/>
          <w:lang w:eastAsia="en-US"/>
        </w:rPr>
        <w:t xml:space="preserve">страции </w:t>
      </w:r>
      <w:r w:rsidR="00A253CD" w:rsidRPr="003312FF">
        <w:rPr>
          <w:rFonts w:eastAsia="Calibri"/>
          <w:lang w:eastAsia="en-US"/>
        </w:rPr>
        <w:t xml:space="preserve">на подпись. </w:t>
      </w:r>
    </w:p>
    <w:p w:rsidR="0089028D" w:rsidRPr="003312FF" w:rsidRDefault="005D6F57" w:rsidP="00F15195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Глава </w:t>
      </w:r>
      <w:r w:rsidR="004D2D9E">
        <w:rPr>
          <w:rFonts w:eastAsia="Calibri"/>
          <w:lang w:eastAsia="en-US"/>
        </w:rPr>
        <w:t xml:space="preserve">Администрации </w:t>
      </w:r>
      <w:r w:rsidR="0089028D" w:rsidRPr="003312FF">
        <w:rPr>
          <w:rFonts w:eastAsia="Calibri"/>
          <w:lang w:eastAsia="en-US"/>
        </w:rPr>
        <w:t>в течение одного дня подписывает разрешение (письме</w:t>
      </w:r>
      <w:r w:rsidR="0089028D" w:rsidRPr="003312FF">
        <w:rPr>
          <w:rFonts w:eastAsia="Calibri"/>
          <w:lang w:eastAsia="en-US"/>
        </w:rPr>
        <w:t>н</w:t>
      </w:r>
      <w:r w:rsidR="0089028D" w:rsidRPr="003312FF">
        <w:rPr>
          <w:rFonts w:eastAsia="Calibri"/>
          <w:lang w:eastAsia="en-US"/>
        </w:rPr>
        <w:t>ный отказ) в выдаче разрешения на строительство, реконструкцию, капитальный ремонт пер</w:t>
      </w:r>
      <w:r w:rsidR="0089028D" w:rsidRPr="003312FF">
        <w:rPr>
          <w:rFonts w:eastAsia="Calibri"/>
          <w:lang w:eastAsia="en-US"/>
        </w:rPr>
        <w:t>е</w:t>
      </w:r>
      <w:r w:rsidR="0089028D" w:rsidRPr="003312FF">
        <w:rPr>
          <w:rFonts w:eastAsia="Calibri"/>
          <w:lang w:eastAsia="en-US"/>
        </w:rPr>
        <w:t>сечения автомобильной дороги местного значения с другими автомобильными дор</w:t>
      </w:r>
      <w:r w:rsidR="0089028D" w:rsidRPr="003312FF">
        <w:rPr>
          <w:rFonts w:eastAsia="Calibri"/>
          <w:lang w:eastAsia="en-US"/>
        </w:rPr>
        <w:t>о</w:t>
      </w:r>
      <w:r w:rsidR="0089028D" w:rsidRPr="003312FF">
        <w:rPr>
          <w:rFonts w:eastAsia="Calibri"/>
          <w:lang w:eastAsia="en-US"/>
        </w:rPr>
        <w:t>гами и примыкания автомобильной дороги местного значения к другой автом</w:t>
      </w:r>
      <w:r w:rsidR="0089028D" w:rsidRPr="003312FF">
        <w:rPr>
          <w:rFonts w:eastAsia="Calibri"/>
          <w:lang w:eastAsia="en-US"/>
        </w:rPr>
        <w:t>о</w:t>
      </w:r>
      <w:r w:rsidR="0089028D" w:rsidRPr="003312FF">
        <w:rPr>
          <w:rFonts w:eastAsia="Calibri"/>
          <w:lang w:eastAsia="en-US"/>
        </w:rPr>
        <w:t>бильной дороге.</w:t>
      </w:r>
    </w:p>
    <w:p w:rsidR="0089028D" w:rsidRPr="003312FF" w:rsidRDefault="0089028D" w:rsidP="0089028D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3.3.3</w:t>
      </w:r>
      <w:r w:rsidR="009671FB" w:rsidRPr="003312FF">
        <w:rPr>
          <w:rFonts w:eastAsia="Calibri"/>
          <w:lang w:eastAsia="en-US"/>
        </w:rPr>
        <w:t xml:space="preserve">. Подписанное </w:t>
      </w:r>
      <w:r w:rsidR="005D6F57" w:rsidRPr="003312FF">
        <w:rPr>
          <w:rFonts w:eastAsia="Calibri"/>
          <w:lang w:eastAsia="en-US"/>
        </w:rPr>
        <w:t xml:space="preserve">Главой </w:t>
      </w:r>
      <w:r w:rsidR="00977492">
        <w:rPr>
          <w:rFonts w:eastAsia="Calibri"/>
          <w:lang w:eastAsia="en-US"/>
        </w:rPr>
        <w:t>Администрации</w:t>
      </w:r>
      <w:r w:rsidR="005D6F57" w:rsidRPr="003312FF">
        <w:rPr>
          <w:rFonts w:eastAsia="Calibri"/>
          <w:lang w:eastAsia="en-US"/>
        </w:rPr>
        <w:t xml:space="preserve"> </w:t>
      </w:r>
      <w:r w:rsidR="009671FB" w:rsidRPr="003312FF">
        <w:rPr>
          <w:rFonts w:eastAsia="Calibri"/>
          <w:lang w:eastAsia="en-US"/>
        </w:rPr>
        <w:t>решение о выдаче разрешения (</w:t>
      </w:r>
      <w:r w:rsidRPr="003312FF">
        <w:rPr>
          <w:rFonts w:eastAsia="Calibri"/>
          <w:lang w:eastAsia="en-US"/>
        </w:rPr>
        <w:t xml:space="preserve">об </w:t>
      </w:r>
      <w:r w:rsidR="009671FB" w:rsidRPr="003312FF">
        <w:rPr>
          <w:rFonts w:eastAsia="Calibri"/>
          <w:lang w:eastAsia="en-US"/>
        </w:rPr>
        <w:t>отк</w:t>
      </w:r>
      <w:r w:rsidR="009671FB" w:rsidRPr="003312FF">
        <w:rPr>
          <w:rFonts w:eastAsia="Calibri"/>
          <w:lang w:eastAsia="en-US"/>
        </w:rPr>
        <w:t>а</w:t>
      </w:r>
      <w:r w:rsidR="009671FB" w:rsidRPr="003312FF">
        <w:rPr>
          <w:rFonts w:eastAsia="Calibri"/>
          <w:lang w:eastAsia="en-US"/>
        </w:rPr>
        <w:t>зе</w:t>
      </w:r>
      <w:r w:rsidRPr="003312FF">
        <w:rPr>
          <w:rFonts w:eastAsia="Calibri"/>
          <w:lang w:eastAsia="en-US"/>
        </w:rPr>
        <w:t xml:space="preserve"> в выдаче разрешения</w:t>
      </w:r>
      <w:r w:rsidR="009671FB" w:rsidRPr="003312FF">
        <w:rPr>
          <w:rFonts w:eastAsia="Calibri"/>
          <w:lang w:eastAsia="en-US"/>
        </w:rPr>
        <w:t>) на строительство, реконструкцию, капитальный ремонт перес</w:t>
      </w:r>
      <w:r w:rsidR="009671FB" w:rsidRPr="003312FF">
        <w:rPr>
          <w:rFonts w:eastAsia="Calibri"/>
          <w:lang w:eastAsia="en-US"/>
        </w:rPr>
        <w:t>е</w:t>
      </w:r>
      <w:r w:rsidR="009671FB" w:rsidRPr="003312FF">
        <w:rPr>
          <w:rFonts w:eastAsia="Calibri"/>
          <w:lang w:eastAsia="en-US"/>
        </w:rPr>
        <w:t>чения автомобильной дороги местного значения с другими автомобильными дорогами и прим</w:t>
      </w:r>
      <w:r w:rsidR="009671FB" w:rsidRPr="003312FF">
        <w:rPr>
          <w:rFonts w:eastAsia="Calibri"/>
          <w:lang w:eastAsia="en-US"/>
        </w:rPr>
        <w:t>ы</w:t>
      </w:r>
      <w:r w:rsidR="009671FB" w:rsidRPr="003312FF">
        <w:rPr>
          <w:rFonts w:eastAsia="Calibri"/>
          <w:lang w:eastAsia="en-US"/>
        </w:rPr>
        <w:t>кания автомобильной дороги местного значения к другой автомобильной дороге</w:t>
      </w:r>
      <w:r w:rsidRPr="003312FF">
        <w:rPr>
          <w:rFonts w:eastAsia="Calibri"/>
          <w:lang w:eastAsia="en-US"/>
        </w:rPr>
        <w:t xml:space="preserve"> регистрируется в электронном виде специалистом, ответственным за регистрацию док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ментов, в день поступления на регистр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цию.</w:t>
      </w:r>
    </w:p>
    <w:p w:rsidR="009671FB" w:rsidRPr="003312FF" w:rsidRDefault="0089028D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Зарегистрированное решение о выдаче разрешения (об отказе в выдаче разреш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ния)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бильной дороги местного значения к другой автомобильной дороге выдается лично заяв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телю в двух экзе</w:t>
      </w:r>
      <w:r w:rsidRPr="003312FF">
        <w:rPr>
          <w:rFonts w:eastAsia="Calibri"/>
          <w:lang w:eastAsia="en-US"/>
        </w:rPr>
        <w:t>м</w:t>
      </w:r>
      <w:r w:rsidRPr="003312FF">
        <w:rPr>
          <w:rFonts w:eastAsia="Calibri"/>
          <w:lang w:eastAsia="en-US"/>
        </w:rPr>
        <w:t xml:space="preserve">плярах под роспись, либо </w:t>
      </w:r>
      <w:r w:rsidR="009671FB" w:rsidRPr="003312FF">
        <w:rPr>
          <w:rFonts w:eastAsia="Calibri"/>
          <w:lang w:eastAsia="en-US"/>
        </w:rPr>
        <w:t>направляется в течение трех рабочих дней со дня подписания по адресу, указанному в заявлении заяв</w:t>
      </w:r>
      <w:r w:rsidR="009671FB" w:rsidRPr="003312FF">
        <w:rPr>
          <w:rFonts w:eastAsia="Calibri"/>
          <w:lang w:eastAsia="en-US"/>
        </w:rPr>
        <w:t>и</w:t>
      </w:r>
      <w:r w:rsidR="009671FB" w:rsidRPr="003312FF">
        <w:rPr>
          <w:rFonts w:eastAsia="Calibri"/>
          <w:lang w:eastAsia="en-US"/>
        </w:rPr>
        <w:t>теля.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3.3.</w:t>
      </w:r>
      <w:r w:rsidR="0089028D" w:rsidRPr="003312FF">
        <w:rPr>
          <w:rFonts w:eastAsia="Calibri"/>
          <w:lang w:eastAsia="en-US"/>
        </w:rPr>
        <w:t>4</w:t>
      </w:r>
      <w:r w:rsidRPr="003312FF">
        <w:rPr>
          <w:rFonts w:eastAsia="Calibri"/>
          <w:lang w:eastAsia="en-US"/>
        </w:rPr>
        <w:t xml:space="preserve">. Срок выполнения административной процедуры составляет </w:t>
      </w:r>
      <w:r w:rsidR="00C97670" w:rsidRPr="003312FF">
        <w:rPr>
          <w:rFonts w:eastAsia="Calibri"/>
          <w:lang w:eastAsia="en-US"/>
        </w:rPr>
        <w:t>четыре</w:t>
      </w:r>
      <w:r w:rsidRPr="003312FF">
        <w:rPr>
          <w:rFonts w:eastAsia="Calibri"/>
          <w:lang w:eastAsia="en-US"/>
        </w:rPr>
        <w:t xml:space="preserve"> дн</w:t>
      </w:r>
      <w:r w:rsidR="0089028D" w:rsidRPr="003312FF">
        <w:rPr>
          <w:rFonts w:eastAsia="Calibri"/>
          <w:lang w:eastAsia="en-US"/>
        </w:rPr>
        <w:t>я</w:t>
      </w:r>
      <w:r w:rsidRPr="003312FF">
        <w:rPr>
          <w:rFonts w:eastAsia="Calibri"/>
          <w:lang w:eastAsia="en-US"/>
        </w:rPr>
        <w:t>.</w:t>
      </w:r>
    </w:p>
    <w:p w:rsidR="009671FB" w:rsidRPr="003312FF" w:rsidRDefault="0089028D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3.3.5</w:t>
      </w:r>
      <w:r w:rsidR="009671FB" w:rsidRPr="003312FF">
        <w:rPr>
          <w:rFonts w:eastAsia="Calibri"/>
          <w:lang w:eastAsia="en-US"/>
        </w:rPr>
        <w:t>. Результатом административной процедуры являются: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выдача (направлени</w:t>
      </w:r>
      <w:r w:rsidR="00ED21D3"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 xml:space="preserve">) </w:t>
      </w:r>
      <w:r w:rsidR="0089028D" w:rsidRPr="003312FF">
        <w:rPr>
          <w:rFonts w:eastAsia="Calibri"/>
          <w:lang w:eastAsia="en-US"/>
        </w:rPr>
        <w:t>разрешения (об отказе в выдаче разрешения) на строител</w:t>
      </w:r>
      <w:r w:rsidR="0089028D" w:rsidRPr="003312FF">
        <w:rPr>
          <w:rFonts w:eastAsia="Calibri"/>
          <w:lang w:eastAsia="en-US"/>
        </w:rPr>
        <w:t>ь</w:t>
      </w:r>
      <w:r w:rsidR="0089028D" w:rsidRPr="003312FF">
        <w:rPr>
          <w:rFonts w:eastAsia="Calibri"/>
          <w:lang w:eastAsia="en-US"/>
        </w:rPr>
        <w:t>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Pr="003312FF">
        <w:rPr>
          <w:rFonts w:eastAsia="Calibri"/>
          <w:lang w:eastAsia="en-US"/>
        </w:rPr>
        <w:t>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  </w:t>
      </w:r>
    </w:p>
    <w:p w:rsidR="009671FB" w:rsidRPr="003312FF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4.</w:t>
      </w:r>
      <w:r w:rsidR="00C97670" w:rsidRPr="003312FF">
        <w:rPr>
          <w:rFonts w:eastAsia="Calibri"/>
          <w:b/>
          <w:lang w:eastAsia="en-US"/>
        </w:rPr>
        <w:t>Ф</w:t>
      </w:r>
      <w:r w:rsidRPr="003312FF">
        <w:rPr>
          <w:rFonts w:eastAsia="Calibri"/>
          <w:b/>
          <w:lang w:eastAsia="en-US"/>
        </w:rPr>
        <w:t>ормы контроля за исполнением административного регламента</w:t>
      </w:r>
      <w:r w:rsidR="00ED21D3" w:rsidRPr="003312FF">
        <w:rPr>
          <w:rFonts w:eastAsia="Calibri"/>
          <w:b/>
          <w:lang w:eastAsia="en-US"/>
        </w:rPr>
        <w:t>.</w:t>
      </w:r>
    </w:p>
    <w:p w:rsidR="007E005F" w:rsidRPr="003312FF" w:rsidRDefault="007E005F" w:rsidP="005D6F57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4.1. Текущий контроль за соблюдением и исполнением муниципальными служ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 xml:space="preserve">ществляет </w:t>
      </w:r>
      <w:r w:rsidR="005D6F57" w:rsidRPr="003312FF">
        <w:rPr>
          <w:rFonts w:eastAsia="Calibri"/>
          <w:lang w:eastAsia="en-US"/>
        </w:rPr>
        <w:t xml:space="preserve">Глава </w:t>
      </w:r>
      <w:r w:rsidR="00977492">
        <w:rPr>
          <w:rFonts w:eastAsia="Calibri"/>
          <w:lang w:eastAsia="en-US"/>
        </w:rPr>
        <w:t>Администрации</w:t>
      </w:r>
      <w:r w:rsidRPr="003312FF">
        <w:rPr>
          <w:rFonts w:eastAsia="Calibri"/>
          <w:lang w:eastAsia="en-US"/>
        </w:rPr>
        <w:t>.</w:t>
      </w:r>
    </w:p>
    <w:p w:rsidR="009671FB" w:rsidRPr="003312FF" w:rsidRDefault="007E005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4.2.</w:t>
      </w:r>
      <w:r w:rsidR="009671FB" w:rsidRPr="003312FF">
        <w:rPr>
          <w:rFonts w:eastAsia="Calibri"/>
          <w:lang w:eastAsia="en-US"/>
        </w:rPr>
        <w:t xml:space="preserve"> Контроль за полнотой и качеством предоставления муниципальной услуги осуществляется путем проведения: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плановых проверок. Плановые проверки проводятся в соответствии с планом р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боты Админ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 xml:space="preserve">страции, но не  чаще одного раза в два года.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ных интересов.</w:t>
      </w:r>
    </w:p>
    <w:p w:rsidR="009671FB" w:rsidRPr="003312FF" w:rsidRDefault="007E005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4.</w:t>
      </w:r>
      <w:r w:rsidR="009671FB" w:rsidRPr="003312FF">
        <w:rPr>
          <w:rFonts w:eastAsia="Calibri"/>
          <w:lang w:eastAsia="en-US"/>
        </w:rPr>
        <w:t>3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</w:t>
      </w:r>
      <w:r w:rsidR="009671FB" w:rsidRPr="003312FF">
        <w:rPr>
          <w:rFonts w:eastAsia="Calibri"/>
          <w:lang w:eastAsia="en-US"/>
        </w:rPr>
        <w:t>с</w:t>
      </w:r>
      <w:r w:rsidR="009671FB" w:rsidRPr="003312FF">
        <w:rPr>
          <w:rFonts w:eastAsia="Calibri"/>
          <w:lang w:eastAsia="en-US"/>
        </w:rPr>
        <w:t>сийской Федерации.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4.4.Муниципальные служащие Администрации, виновные в несоблюдении или н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надлежащем соблюдении требований настоящего административного регламента, привл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каются к дисциплинарной ответственности, а также несут гражданско-правовую, админ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lastRenderedPageBreak/>
        <w:t>стративную и уголовную ответственность в порядке, установленном федеральными зак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нами.</w:t>
      </w:r>
    </w:p>
    <w:p w:rsidR="009671FB" w:rsidRPr="003312FF" w:rsidRDefault="007E005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4.5.</w:t>
      </w:r>
      <w:r w:rsidR="009671FB" w:rsidRPr="003312FF">
        <w:rPr>
          <w:rFonts w:eastAsia="Calibri"/>
          <w:lang w:eastAsia="en-US"/>
        </w:rPr>
        <w:t>Персональная ответственность муниципальных служащих Администрации з</w:t>
      </w:r>
      <w:r w:rsidR="009671FB" w:rsidRPr="003312FF">
        <w:rPr>
          <w:rFonts w:eastAsia="Calibri"/>
          <w:lang w:eastAsia="en-US"/>
        </w:rPr>
        <w:t>а</w:t>
      </w:r>
      <w:r w:rsidR="009671FB" w:rsidRPr="003312FF">
        <w:rPr>
          <w:rFonts w:eastAsia="Calibri"/>
          <w:lang w:eastAsia="en-US"/>
        </w:rPr>
        <w:t>крепляется в их должностных инструкциях. 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</w:t>
      </w:r>
    </w:p>
    <w:p w:rsidR="009671FB" w:rsidRPr="003312FF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5. Досудебный (внесудебный) порядок обжалования решений и действий (бе</w:t>
      </w:r>
      <w:r w:rsidRPr="003312FF">
        <w:rPr>
          <w:rFonts w:eastAsia="Calibri"/>
          <w:b/>
          <w:lang w:eastAsia="en-US"/>
        </w:rPr>
        <w:t>з</w:t>
      </w:r>
      <w:r w:rsidRPr="003312FF">
        <w:rPr>
          <w:rFonts w:eastAsia="Calibri"/>
          <w:b/>
          <w:lang w:eastAsia="en-US"/>
        </w:rPr>
        <w:t>действия) органа, предоставляющего муниципальную услугу, а также должнос</w:t>
      </w:r>
      <w:r w:rsidRPr="003312FF">
        <w:rPr>
          <w:rFonts w:eastAsia="Calibri"/>
          <w:b/>
          <w:lang w:eastAsia="en-US"/>
        </w:rPr>
        <w:t>т</w:t>
      </w:r>
      <w:r w:rsidRPr="003312FF">
        <w:rPr>
          <w:rFonts w:eastAsia="Calibri"/>
          <w:b/>
          <w:lang w:eastAsia="en-US"/>
        </w:rPr>
        <w:t>ных лиц</w:t>
      </w:r>
    </w:p>
    <w:p w:rsidR="009671FB" w:rsidRPr="003312FF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 xml:space="preserve"> 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5.1. Заявитель имеет право на обжалование решений и действий (бездействи</w:t>
      </w:r>
      <w:r w:rsidR="00ED21D3" w:rsidRPr="003312FF">
        <w:rPr>
          <w:rFonts w:eastAsia="Calibri"/>
          <w:lang w:eastAsia="en-US"/>
        </w:rPr>
        <w:t>й</w:t>
      </w:r>
      <w:r w:rsidRPr="003312FF">
        <w:rPr>
          <w:rFonts w:eastAsia="Calibri"/>
          <w:lang w:eastAsia="en-US"/>
        </w:rPr>
        <w:t>) м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ниципальных служащих Администрации в ходе предоставления муниципальной услуги, в досудебном п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рядке.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5.2. Заявитель может обратиться с соответствующей жалобой  (Приложение № 3) к </w:t>
      </w:r>
      <w:r w:rsidR="005D6F57" w:rsidRPr="003312FF">
        <w:rPr>
          <w:rFonts w:eastAsia="Calibri"/>
          <w:lang w:eastAsia="en-US"/>
        </w:rPr>
        <w:t xml:space="preserve">Главе </w:t>
      </w:r>
      <w:r w:rsidR="00977492">
        <w:rPr>
          <w:rFonts w:eastAsia="Calibri"/>
          <w:lang w:eastAsia="en-US"/>
        </w:rPr>
        <w:t>Администрации.</w:t>
      </w:r>
      <w:r w:rsidRPr="003312FF">
        <w:rPr>
          <w:rFonts w:eastAsia="Calibri"/>
          <w:lang w:eastAsia="en-US"/>
        </w:rPr>
        <w:t xml:space="preserve"> </w:t>
      </w:r>
    </w:p>
    <w:p w:rsidR="001D074A" w:rsidRPr="003312FF" w:rsidRDefault="001D074A" w:rsidP="001D074A">
      <w:pPr>
        <w:autoSpaceDE w:val="0"/>
        <w:autoSpaceDN w:val="0"/>
        <w:adjustRightInd w:val="0"/>
        <w:ind w:firstLine="540"/>
        <w:jc w:val="both"/>
        <w:outlineLvl w:val="1"/>
      </w:pPr>
      <w:r w:rsidRPr="003312FF">
        <w:t>Жалоба подается в устной форме, письменной форме на бумажном носителе, в фо</w:t>
      </w:r>
      <w:r w:rsidRPr="003312FF">
        <w:t>р</w:t>
      </w:r>
      <w:r w:rsidRPr="003312FF">
        <w:t xml:space="preserve">ме электронного документа. </w:t>
      </w:r>
    </w:p>
    <w:p w:rsidR="009671FB" w:rsidRPr="003312FF" w:rsidRDefault="001D074A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5.3. В письменной жалобе и </w:t>
      </w:r>
      <w:r w:rsidR="009671FB" w:rsidRPr="003312FF">
        <w:rPr>
          <w:rFonts w:eastAsia="Calibri"/>
          <w:lang w:eastAsia="en-US"/>
        </w:rPr>
        <w:t xml:space="preserve"> </w:t>
      </w:r>
      <w:r w:rsidRPr="003312FF">
        <w:t>в жалобе в форме электронного документа</w:t>
      </w:r>
      <w:r w:rsidRPr="003312FF">
        <w:rPr>
          <w:rFonts w:eastAsia="Calibri"/>
          <w:lang w:eastAsia="en-US"/>
        </w:rPr>
        <w:t xml:space="preserve"> </w:t>
      </w:r>
      <w:r w:rsidR="009671FB" w:rsidRPr="003312FF">
        <w:rPr>
          <w:rFonts w:eastAsia="Calibri"/>
          <w:lang w:eastAsia="en-US"/>
        </w:rPr>
        <w:t>указываю</w:t>
      </w:r>
      <w:r w:rsidR="009671FB" w:rsidRPr="003312FF">
        <w:rPr>
          <w:rFonts w:eastAsia="Calibri"/>
          <w:lang w:eastAsia="en-US"/>
        </w:rPr>
        <w:t>т</w:t>
      </w:r>
      <w:r w:rsidR="009671FB" w:rsidRPr="003312FF">
        <w:rPr>
          <w:rFonts w:eastAsia="Calibri"/>
          <w:lang w:eastAsia="en-US"/>
        </w:rPr>
        <w:t>ся:</w:t>
      </w:r>
    </w:p>
    <w:p w:rsidR="009671FB" w:rsidRPr="003312FF" w:rsidRDefault="007E005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а)</w:t>
      </w:r>
      <w:r w:rsidR="009671FB" w:rsidRPr="003312FF">
        <w:rPr>
          <w:rFonts w:eastAsia="Calibri"/>
          <w:lang w:eastAsia="en-US"/>
        </w:rPr>
        <w:t xml:space="preserve"> наименование органа, в которое направляется письменное обращение, либо с</w:t>
      </w:r>
      <w:r w:rsidR="009671FB" w:rsidRPr="003312FF">
        <w:rPr>
          <w:rFonts w:eastAsia="Calibri"/>
          <w:lang w:eastAsia="en-US"/>
        </w:rPr>
        <w:t>о</w:t>
      </w:r>
      <w:r w:rsidR="009671FB" w:rsidRPr="003312FF">
        <w:rPr>
          <w:rFonts w:eastAsia="Calibri"/>
          <w:lang w:eastAsia="en-US"/>
        </w:rPr>
        <w:t>ответству</w:t>
      </w:r>
      <w:r w:rsidR="009671FB" w:rsidRPr="003312FF">
        <w:rPr>
          <w:rFonts w:eastAsia="Calibri"/>
          <w:lang w:eastAsia="en-US"/>
        </w:rPr>
        <w:t>ю</w:t>
      </w:r>
      <w:r w:rsidR="009671FB" w:rsidRPr="003312FF">
        <w:rPr>
          <w:rFonts w:eastAsia="Calibri"/>
          <w:lang w:eastAsia="en-US"/>
        </w:rPr>
        <w:t>щее должностное лицо;</w:t>
      </w:r>
    </w:p>
    <w:p w:rsidR="009671FB" w:rsidRPr="003312FF" w:rsidRDefault="007E005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б)</w:t>
      </w:r>
      <w:r w:rsidR="009671FB" w:rsidRPr="003312FF">
        <w:rPr>
          <w:rFonts w:eastAsia="Calibri"/>
          <w:lang w:eastAsia="en-US"/>
        </w:rPr>
        <w:t xml:space="preserve"> фамилия, имя; отчество заявителя либо полное наименование для юридического лица.</w:t>
      </w:r>
    </w:p>
    <w:p w:rsidR="009671FB" w:rsidRPr="003312FF" w:rsidRDefault="007E005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в) </w:t>
      </w:r>
      <w:r w:rsidR="009671FB" w:rsidRPr="003312FF">
        <w:rPr>
          <w:rFonts w:eastAsia="Calibri"/>
          <w:lang w:eastAsia="en-US"/>
        </w:rPr>
        <w:t>почтовый адрес</w:t>
      </w:r>
      <w:r w:rsidR="001D074A" w:rsidRPr="003312FF">
        <w:rPr>
          <w:rFonts w:eastAsia="Calibri"/>
          <w:lang w:eastAsia="en-US"/>
        </w:rPr>
        <w:t xml:space="preserve"> (электронный адрес)</w:t>
      </w:r>
      <w:r w:rsidR="009671FB" w:rsidRPr="003312FF">
        <w:rPr>
          <w:rFonts w:eastAsia="Calibri"/>
          <w:lang w:eastAsia="en-US"/>
        </w:rPr>
        <w:t>, по которому должен быть направлен о</w:t>
      </w:r>
      <w:r w:rsidR="009671FB" w:rsidRPr="003312FF">
        <w:rPr>
          <w:rFonts w:eastAsia="Calibri"/>
          <w:lang w:eastAsia="en-US"/>
        </w:rPr>
        <w:t>т</w:t>
      </w:r>
      <w:r w:rsidR="009671FB" w:rsidRPr="003312FF">
        <w:rPr>
          <w:rFonts w:eastAsia="Calibri"/>
          <w:lang w:eastAsia="en-US"/>
        </w:rPr>
        <w:t>вет, контактный телефон;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г)</w:t>
      </w:r>
      <w:r w:rsidR="007E005F" w:rsidRPr="003312FF">
        <w:rPr>
          <w:rFonts w:eastAsia="Calibri"/>
          <w:lang w:eastAsia="en-US"/>
        </w:rPr>
        <w:t xml:space="preserve"> </w:t>
      </w:r>
      <w:r w:rsidRPr="003312FF">
        <w:rPr>
          <w:rFonts w:eastAsia="Calibri"/>
          <w:lang w:eastAsia="en-US"/>
        </w:rPr>
        <w:t>суть обращения;</w:t>
      </w:r>
    </w:p>
    <w:p w:rsidR="009671FB" w:rsidRPr="003312FF" w:rsidRDefault="007E005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д)</w:t>
      </w:r>
      <w:r w:rsidR="009671FB" w:rsidRPr="003312FF">
        <w:rPr>
          <w:rFonts w:eastAsia="Calibri"/>
          <w:lang w:eastAsia="en-US"/>
        </w:rPr>
        <w:t xml:space="preserve"> 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ра</w:t>
      </w:r>
      <w:r w:rsidR="009671FB" w:rsidRPr="003312FF">
        <w:rPr>
          <w:rFonts w:eastAsia="Calibri"/>
          <w:lang w:eastAsia="en-US"/>
        </w:rPr>
        <w:t>з</w:t>
      </w:r>
      <w:r w:rsidR="009671FB" w:rsidRPr="003312FF">
        <w:rPr>
          <w:rFonts w:eastAsia="Calibri"/>
          <w:lang w:eastAsia="en-US"/>
        </w:rPr>
        <w:t>борчивым почерком, по</w:t>
      </w:r>
      <w:r w:rsidR="009671FB" w:rsidRPr="003312FF">
        <w:rPr>
          <w:rFonts w:eastAsia="Calibri"/>
          <w:lang w:eastAsia="en-US"/>
        </w:rPr>
        <w:t>з</w:t>
      </w:r>
      <w:r w:rsidR="009671FB" w:rsidRPr="003312FF">
        <w:rPr>
          <w:rFonts w:eastAsia="Calibri"/>
          <w:lang w:eastAsia="en-US"/>
        </w:rPr>
        <w:t>воляющим рассмотреть поступившее обращение.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5.4.Исчерпывающий перечень оснований для отказа в направлении ответа по сущ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ству на обращение (жалобу):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в обращении (жалобе) отсутствуют данные о заявителе, направившем обращение, и почтовый а</w:t>
      </w:r>
      <w:r w:rsidRPr="003312FF">
        <w:rPr>
          <w:rFonts w:eastAsia="Calibri"/>
          <w:lang w:eastAsia="en-US"/>
        </w:rPr>
        <w:t>д</w:t>
      </w:r>
      <w:r w:rsidRPr="003312FF">
        <w:rPr>
          <w:rFonts w:eastAsia="Calibri"/>
          <w:lang w:eastAsia="en-US"/>
        </w:rPr>
        <w:t>рес, по которому должен быть направлен ответ;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наличие в обращении (жалобе) нецензурных либо оскорбительных выражений, угрозы жизни, зд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ровью и имуществу должностного лица, а также членов его семьи;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текст обращения (жалобы) не поддается прочтению;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в случае если в обращении (жалобе) содержатся претензии, на которые ему мн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гократно давались письменные ответы по существу в связи с ранее направляемыми обр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щениями (жалобами), и при этом в обращении (жалобе) не приводятся новые доводы или о</w:t>
      </w:r>
      <w:r w:rsidRPr="003312FF">
        <w:rPr>
          <w:rFonts w:eastAsia="Calibri"/>
          <w:lang w:eastAsia="en-US"/>
        </w:rPr>
        <w:t>б</w:t>
      </w:r>
      <w:r w:rsidRPr="003312FF">
        <w:rPr>
          <w:rFonts w:eastAsia="Calibri"/>
          <w:lang w:eastAsia="en-US"/>
        </w:rPr>
        <w:t>стоятельства.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5.5. Письменное обращение подлежит рассмотрению в течение тридцати дней с д</w:t>
      </w:r>
      <w:r w:rsidRPr="003312FF">
        <w:rPr>
          <w:rFonts w:eastAsia="Calibri"/>
          <w:lang w:eastAsia="en-US"/>
        </w:rPr>
        <w:t>а</w:t>
      </w:r>
      <w:r w:rsidRPr="003312FF">
        <w:rPr>
          <w:rFonts w:eastAsia="Calibri"/>
          <w:lang w:eastAsia="en-US"/>
        </w:rPr>
        <w:t>ты рег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страции обращения.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В исключительных случаях, а также в случае направления запроса в органы гос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дарственной власти, органы местного самоуправления для получения необходимых для ра</w:t>
      </w:r>
      <w:r w:rsidRPr="003312FF">
        <w:rPr>
          <w:rFonts w:eastAsia="Calibri"/>
          <w:lang w:eastAsia="en-US"/>
        </w:rPr>
        <w:t>с</w:t>
      </w:r>
      <w:r w:rsidRPr="003312FF">
        <w:rPr>
          <w:rFonts w:eastAsia="Calibri"/>
          <w:lang w:eastAsia="en-US"/>
        </w:rPr>
        <w:t>смотрения обращения документов, срок рассмотрения обращения может быть продлен на срок не более чем тридцать дней, о чем заявитель ув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домляется в письменной форме.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При устном обращении ответ заявителю дается непосредственно в ходе личного приема.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5.6. Если  в результате рассмотрения обращения доводы заявителя признаны обо</w:t>
      </w:r>
      <w:r w:rsidRPr="003312FF">
        <w:rPr>
          <w:rFonts w:eastAsia="Calibri"/>
          <w:lang w:eastAsia="en-US"/>
        </w:rPr>
        <w:t>с</w:t>
      </w:r>
      <w:r w:rsidRPr="003312FF">
        <w:rPr>
          <w:rFonts w:eastAsia="Calibri"/>
          <w:lang w:eastAsia="en-US"/>
        </w:rPr>
        <w:t>нованными, то принимается решение о привлечении к ответственности специалиста, д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пустившего нарушение в ходе предоставления муниципальной услуги требований де</w:t>
      </w:r>
      <w:r w:rsidRPr="003312FF">
        <w:rPr>
          <w:rFonts w:eastAsia="Calibri"/>
          <w:lang w:eastAsia="en-US"/>
        </w:rPr>
        <w:t>й</w:t>
      </w:r>
      <w:r w:rsidRPr="003312FF">
        <w:rPr>
          <w:rFonts w:eastAsia="Calibri"/>
          <w:lang w:eastAsia="en-US"/>
        </w:rPr>
        <w:lastRenderedPageBreak/>
        <w:t>ствующего законодательства, настоящего административн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го регламента и повлекшее за собой обращение.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чему оно признано необоснова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ным.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5.7. 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</w:t>
      </w:r>
      <w:r w:rsidRPr="003312FF">
        <w:rPr>
          <w:rFonts w:eastAsia="Calibri"/>
          <w:lang w:eastAsia="en-US"/>
        </w:rPr>
        <w:t>б</w:t>
      </w:r>
      <w:r w:rsidRPr="003312FF">
        <w:rPr>
          <w:rFonts w:eastAsia="Calibri"/>
          <w:lang w:eastAsia="en-US"/>
        </w:rPr>
        <w:t>ращении вопросов.</w:t>
      </w:r>
    </w:p>
    <w:p w:rsidR="001D074A" w:rsidRPr="003312FF" w:rsidRDefault="001D074A" w:rsidP="001D074A">
      <w:pPr>
        <w:autoSpaceDE w:val="0"/>
        <w:autoSpaceDN w:val="0"/>
        <w:adjustRightInd w:val="0"/>
        <w:ind w:firstLine="540"/>
        <w:jc w:val="both"/>
        <w:outlineLvl w:val="1"/>
      </w:pPr>
      <w:r w:rsidRPr="003312FF">
        <w:t>Не позднее дня, следующего за днем принятия решения по жалобе (кроме устной жалобы) заявителю в письменной форме и по желанию заявителя в форме электронного документа направляется мотивированный ответ о результатах рассмотр</w:t>
      </w:r>
      <w:r w:rsidRPr="003312FF">
        <w:t>е</w:t>
      </w:r>
      <w:r w:rsidRPr="003312FF">
        <w:t>ния жалобы.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5.8. Если в обращении обжалуется ранее принятое решение о выдаче разрешения на строительство, реконструкцию, капитальный ремонт пересечения автомобильной дор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ги местного значения с другими автомобильными дорогами и примыкания автомобильной д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роги местного значения к другой автомобильной дороге   оно возвращается заявителю, направившему обращение, с разъяснениями порядка обжалования данного решения в с</w:t>
      </w:r>
      <w:r w:rsidRPr="003312FF">
        <w:rPr>
          <w:rFonts w:eastAsia="Calibri"/>
          <w:lang w:eastAsia="en-US"/>
        </w:rPr>
        <w:t>у</w:t>
      </w:r>
      <w:r w:rsidRPr="003312FF">
        <w:rPr>
          <w:rFonts w:eastAsia="Calibri"/>
          <w:lang w:eastAsia="en-US"/>
        </w:rPr>
        <w:t>дебном порядке.</w:t>
      </w:r>
    </w:p>
    <w:p w:rsidR="001D074A" w:rsidRPr="003312FF" w:rsidRDefault="001D074A" w:rsidP="00C17970">
      <w:pPr>
        <w:spacing w:after="200"/>
        <w:ind w:left="2124" w:firstLine="709"/>
        <w:contextualSpacing/>
        <w:jc w:val="right"/>
        <w:rPr>
          <w:rFonts w:eastAsia="Calibri"/>
          <w:lang w:eastAsia="en-US"/>
        </w:rPr>
      </w:pPr>
    </w:p>
    <w:p w:rsidR="009671FB" w:rsidRPr="003312FF" w:rsidRDefault="007E005F" w:rsidP="00C17970">
      <w:pPr>
        <w:spacing w:after="200"/>
        <w:ind w:left="2124" w:firstLine="709"/>
        <w:contextualSpacing/>
        <w:jc w:val="right"/>
        <w:rPr>
          <w:rFonts w:eastAsia="Calibri"/>
          <w:b/>
          <w:lang w:eastAsia="en-US"/>
        </w:rPr>
      </w:pPr>
      <w:r w:rsidRPr="003312FF">
        <w:rPr>
          <w:rFonts w:eastAsia="Calibri"/>
          <w:lang w:eastAsia="en-US"/>
        </w:rPr>
        <w:br w:type="page"/>
      </w:r>
      <w:r w:rsidR="009671FB" w:rsidRPr="003312FF">
        <w:rPr>
          <w:rFonts w:eastAsia="Calibri"/>
          <w:b/>
          <w:lang w:eastAsia="en-US"/>
        </w:rPr>
        <w:lastRenderedPageBreak/>
        <w:t>Приложение 1</w:t>
      </w:r>
    </w:p>
    <w:p w:rsidR="009671FB" w:rsidRPr="003312FF" w:rsidRDefault="009671FB" w:rsidP="00C17970">
      <w:pPr>
        <w:ind w:left="2124" w:firstLine="709"/>
        <w:contextualSpacing/>
        <w:jc w:val="right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к административному регламенту</w:t>
      </w:r>
    </w:p>
    <w:p w:rsidR="009671FB" w:rsidRPr="003312FF" w:rsidRDefault="009671FB" w:rsidP="00083DBC">
      <w:pPr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083DBC">
      <w:pPr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7E005F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СВЕДЕНИЯ О МЕСТЕ НАХОЖДЕНИЯ, КОНТАКТНЫХ ТЕЛЕФОНАХ,</w:t>
      </w:r>
    </w:p>
    <w:p w:rsidR="009671FB" w:rsidRPr="003312FF" w:rsidRDefault="009671FB" w:rsidP="007E005F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ИНТЕРНЕТ-АДРЕСЕ</w:t>
      </w:r>
      <w:r w:rsidR="00A532A8" w:rsidRPr="003312FF">
        <w:rPr>
          <w:rFonts w:eastAsia="Calibri"/>
          <w:lang w:eastAsia="en-US"/>
        </w:rPr>
        <w:t xml:space="preserve"> </w:t>
      </w:r>
      <w:r w:rsidRPr="003312FF">
        <w:rPr>
          <w:rFonts w:eastAsia="Calibri"/>
          <w:lang w:eastAsia="en-US"/>
        </w:rPr>
        <w:t xml:space="preserve">АДМИНИСТРАЦИИ </w:t>
      </w:r>
      <w:r w:rsidR="009238EF">
        <w:rPr>
          <w:rFonts w:eastAsia="Calibri"/>
          <w:lang w:eastAsia="en-US"/>
        </w:rPr>
        <w:t>СП</w:t>
      </w:r>
      <w:r w:rsidR="00C17970" w:rsidRPr="003312FF">
        <w:rPr>
          <w:rFonts w:eastAsia="Calibri"/>
          <w:lang w:eastAsia="en-US"/>
        </w:rPr>
        <w:t xml:space="preserve"> «</w:t>
      </w:r>
      <w:r w:rsidR="009238EF">
        <w:rPr>
          <w:rFonts w:eastAsia="Calibri"/>
          <w:lang w:eastAsia="en-US"/>
        </w:rPr>
        <w:t>ДУЛЬДУРГА</w:t>
      </w:r>
      <w:r w:rsidR="00C17970" w:rsidRPr="003312FF">
        <w:rPr>
          <w:rFonts w:eastAsia="Calibri"/>
          <w:lang w:eastAsia="en-US"/>
        </w:rPr>
        <w:t>»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C17970" w:rsidRPr="003312FF" w:rsidRDefault="009238E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 Место нахождения: 687200, с. Дульдурга</w:t>
      </w:r>
      <w:r w:rsidR="005D6F57" w:rsidRPr="003312F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ул. 50 лет Октября, д. 10</w:t>
      </w:r>
      <w:r w:rsidR="00C17970" w:rsidRPr="003312FF">
        <w:rPr>
          <w:rFonts w:eastAsia="Calibri"/>
          <w:lang w:eastAsia="en-US"/>
        </w:rPr>
        <w:t xml:space="preserve"> 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Гр</w:t>
      </w:r>
      <w:r w:rsidRPr="003312FF">
        <w:rPr>
          <w:rFonts w:eastAsia="Calibri"/>
          <w:lang w:eastAsia="en-US"/>
        </w:rPr>
        <w:t>а</w:t>
      </w:r>
      <w:r w:rsidR="005D6F57" w:rsidRPr="003312FF">
        <w:rPr>
          <w:rFonts w:eastAsia="Calibri"/>
          <w:lang w:eastAsia="en-US"/>
        </w:rPr>
        <w:t>фик работы:</w:t>
      </w:r>
    </w:p>
    <w:p w:rsidR="009671FB" w:rsidRPr="003312FF" w:rsidRDefault="009238E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Понедельник - пятница с 9-00</w:t>
      </w:r>
      <w:r w:rsidR="009671FB" w:rsidRPr="003312FF">
        <w:rPr>
          <w:rFonts w:eastAsia="Calibri"/>
          <w:lang w:eastAsia="en-US"/>
        </w:rPr>
        <w:t xml:space="preserve"> до 18-00 </w:t>
      </w:r>
    </w:p>
    <w:p w:rsidR="009671FB" w:rsidRPr="003312FF" w:rsidRDefault="009238E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перерыв на обед с 12</w:t>
      </w:r>
      <w:r w:rsidR="009671FB" w:rsidRPr="003312FF">
        <w:rPr>
          <w:rFonts w:eastAsia="Calibri"/>
          <w:lang w:eastAsia="en-US"/>
        </w:rPr>
        <w:t>-00 до 14-00.</w:t>
      </w:r>
    </w:p>
    <w:p w:rsidR="009671FB" w:rsidRPr="003312FF" w:rsidRDefault="00CB701D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с</w:t>
      </w:r>
      <w:r w:rsidR="009671FB" w:rsidRPr="003312FF">
        <w:rPr>
          <w:rFonts w:eastAsia="Calibri"/>
          <w:lang w:eastAsia="en-US"/>
        </w:rPr>
        <w:t>уббота, воскресенье – выходные дни.</w:t>
      </w:r>
    </w:p>
    <w:p w:rsidR="005D6F57" w:rsidRPr="003312FF" w:rsidRDefault="009671FB" w:rsidP="005D6F57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Справочные телеф</w:t>
      </w:r>
      <w:r w:rsidR="007E005F" w:rsidRPr="003312FF">
        <w:rPr>
          <w:rFonts w:eastAsia="Calibri"/>
          <w:lang w:eastAsia="en-US"/>
        </w:rPr>
        <w:t>оны Администрации</w:t>
      </w:r>
      <w:r w:rsidR="009238EF">
        <w:rPr>
          <w:rFonts w:eastAsia="Calibri"/>
          <w:lang w:eastAsia="en-US"/>
        </w:rPr>
        <w:t xml:space="preserve"> СП «Дульдурга</w:t>
      </w:r>
      <w:r w:rsidR="00C17970" w:rsidRPr="003312FF">
        <w:rPr>
          <w:rFonts w:eastAsia="Calibri"/>
          <w:lang w:eastAsia="en-US"/>
        </w:rPr>
        <w:t>»</w:t>
      </w:r>
      <w:r w:rsidR="007E005F" w:rsidRPr="003312FF">
        <w:rPr>
          <w:rFonts w:eastAsia="Calibri"/>
          <w:lang w:eastAsia="en-US"/>
        </w:rPr>
        <w:t xml:space="preserve">: </w:t>
      </w:r>
      <w:r w:rsidR="009238EF">
        <w:rPr>
          <w:rFonts w:eastAsia="Calibri"/>
          <w:lang w:eastAsia="en-US"/>
        </w:rPr>
        <w:t>2-13-63</w:t>
      </w:r>
    </w:p>
    <w:p w:rsidR="009671FB" w:rsidRPr="009238EF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i/>
          <w:lang w:eastAsia="en-US"/>
        </w:rPr>
      </w:pPr>
      <w:r w:rsidRPr="003312FF">
        <w:rPr>
          <w:rFonts w:eastAsia="Calibri"/>
          <w:lang w:eastAsia="en-US"/>
        </w:rPr>
        <w:t>Адрес официального сайта</w:t>
      </w:r>
      <w:r w:rsidR="009238EF">
        <w:rPr>
          <w:rFonts w:eastAsia="Calibri"/>
          <w:lang w:eastAsia="en-US"/>
        </w:rPr>
        <w:t xml:space="preserve">: </w:t>
      </w:r>
      <w:r w:rsidR="009238EF" w:rsidRPr="009238EF">
        <w:rPr>
          <w:rFonts w:eastAsia="Calibri"/>
          <w:b/>
          <w:lang w:eastAsia="en-US"/>
        </w:rPr>
        <w:t>спдульдурга.дульдургинск.забайкальскийкрай.рф</w:t>
      </w:r>
    </w:p>
    <w:p w:rsidR="009671FB" w:rsidRPr="009238EF" w:rsidRDefault="009238EF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электронной почты: </w:t>
      </w:r>
      <w:r>
        <w:rPr>
          <w:rFonts w:eastAsia="Calibri"/>
          <w:lang w:val="en-US" w:eastAsia="en-US"/>
        </w:rPr>
        <w:t>modui</w:t>
      </w:r>
      <w:r w:rsidRPr="009238EF">
        <w:rPr>
          <w:rFonts w:eastAsia="Calibri"/>
          <w:lang w:eastAsia="en-US"/>
        </w:rPr>
        <w:t xml:space="preserve"> 77 @ </w:t>
      </w:r>
      <w:r>
        <w:rPr>
          <w:rFonts w:eastAsia="Calibri"/>
          <w:lang w:val="en-US" w:eastAsia="en-US"/>
        </w:rPr>
        <w:t>mail</w:t>
      </w:r>
      <w:r w:rsidRPr="009238EF"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ru</w:t>
      </w:r>
    </w:p>
    <w:p w:rsidR="009671FB" w:rsidRPr="003312FF" w:rsidRDefault="007E005F" w:rsidP="005D6F57">
      <w:pPr>
        <w:spacing w:after="200"/>
        <w:ind w:firstLine="709"/>
        <w:contextualSpacing/>
        <w:jc w:val="right"/>
        <w:rPr>
          <w:rFonts w:eastAsia="Calibri"/>
          <w:b/>
          <w:lang w:eastAsia="en-US"/>
        </w:rPr>
      </w:pPr>
      <w:r w:rsidRPr="003312FF">
        <w:rPr>
          <w:rFonts w:eastAsia="Calibri"/>
          <w:lang w:eastAsia="en-US"/>
        </w:rPr>
        <w:br w:type="page"/>
      </w:r>
      <w:r w:rsidR="009671FB" w:rsidRPr="003312FF">
        <w:rPr>
          <w:rFonts w:eastAsia="Calibri"/>
          <w:lang w:eastAsia="en-US"/>
        </w:rPr>
        <w:lastRenderedPageBreak/>
        <w:t xml:space="preserve">  </w:t>
      </w:r>
      <w:r w:rsidR="009671FB" w:rsidRPr="003312FF">
        <w:rPr>
          <w:rFonts w:eastAsia="Calibri"/>
          <w:b/>
          <w:lang w:eastAsia="en-US"/>
        </w:rPr>
        <w:t xml:space="preserve">Приложение 2 </w:t>
      </w:r>
    </w:p>
    <w:p w:rsidR="009671FB" w:rsidRPr="003312FF" w:rsidRDefault="009671FB" w:rsidP="007E005F">
      <w:pPr>
        <w:ind w:firstLine="709"/>
        <w:contextualSpacing/>
        <w:jc w:val="right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к административному регламенту</w:t>
      </w:r>
    </w:p>
    <w:p w:rsidR="009671FB" w:rsidRPr="003312FF" w:rsidRDefault="009671FB" w:rsidP="005D6F57">
      <w:pPr>
        <w:ind w:firstLine="709"/>
        <w:contextualSpacing/>
        <w:jc w:val="right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5D6F57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 </w:t>
      </w:r>
    </w:p>
    <w:p w:rsidR="009671FB" w:rsidRPr="003312FF" w:rsidRDefault="009671FB" w:rsidP="005D6F57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Главе</w:t>
      </w:r>
      <w:r w:rsidR="005D6F57" w:rsidRPr="003312FF">
        <w:rPr>
          <w:rFonts w:eastAsia="Calibri"/>
          <w:lang w:eastAsia="en-US"/>
        </w:rPr>
        <w:t xml:space="preserve"> </w:t>
      </w:r>
      <w:r w:rsidR="009238EF">
        <w:rPr>
          <w:rFonts w:eastAsia="Calibri"/>
          <w:lang w:eastAsia="en-US"/>
        </w:rPr>
        <w:t>Администрации сельского поселения «Дульдурга</w:t>
      </w:r>
    </w:p>
    <w:p w:rsidR="009671FB" w:rsidRPr="003312FF" w:rsidRDefault="005D6F57" w:rsidP="005D6F57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</w:t>
      </w:r>
    </w:p>
    <w:p w:rsidR="009671FB" w:rsidRPr="003312FF" w:rsidRDefault="009671FB" w:rsidP="005D6F57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от__________________</w:t>
      </w:r>
      <w:r w:rsidR="005D6F57" w:rsidRPr="003312FF">
        <w:rPr>
          <w:rFonts w:eastAsia="Calibri"/>
          <w:lang w:eastAsia="en-US"/>
        </w:rPr>
        <w:t>__________________</w:t>
      </w:r>
    </w:p>
    <w:p w:rsidR="009671FB" w:rsidRPr="003312FF" w:rsidRDefault="009671FB" w:rsidP="005D6F57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адрес:__________________</w:t>
      </w:r>
      <w:r w:rsidR="005D6F57" w:rsidRPr="003312FF">
        <w:rPr>
          <w:rFonts w:eastAsia="Calibri"/>
          <w:lang w:eastAsia="en-US"/>
        </w:rPr>
        <w:t>_______________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b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7E005F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З А Я В Л Е Н И Е</w:t>
      </w:r>
    </w:p>
    <w:p w:rsidR="009671FB" w:rsidRPr="003312FF" w:rsidRDefault="009671FB" w:rsidP="007E005F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о разрешении на строительство, реконструкцию, расширение</w:t>
      </w:r>
    </w:p>
    <w:p w:rsidR="009671FB" w:rsidRPr="003312FF" w:rsidRDefault="009671FB" w:rsidP="007E005F">
      <w:pPr>
        <w:spacing w:after="200"/>
        <w:ind w:firstLine="709"/>
        <w:contextualSpacing/>
        <w:jc w:val="center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предприятий, капитальный ремонт зданий, сооружений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7E005F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_________________________________________________</w:t>
      </w:r>
      <w:r w:rsidR="007E005F" w:rsidRPr="003312FF">
        <w:rPr>
          <w:rFonts w:eastAsia="Calibri"/>
          <w:lang w:eastAsia="en-US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1FB" w:rsidRPr="003312FF" w:rsidRDefault="007E005F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lang w:eastAsia="en-US"/>
        </w:rPr>
        <w:t xml:space="preserve">              </w:t>
      </w:r>
      <w:r w:rsidR="009671FB" w:rsidRPr="003312FF">
        <w:rPr>
          <w:rFonts w:eastAsia="Calibri"/>
          <w:sz w:val="20"/>
          <w:szCs w:val="20"/>
          <w:lang w:eastAsia="en-US"/>
        </w:rPr>
        <w:t>(</w:t>
      </w:r>
      <w:r w:rsidR="00541BA1" w:rsidRPr="003312FF">
        <w:rPr>
          <w:rFonts w:eastAsia="Calibri"/>
          <w:sz w:val="20"/>
          <w:szCs w:val="20"/>
          <w:lang w:eastAsia="en-US"/>
        </w:rPr>
        <w:t xml:space="preserve">Ф.И.О. заявителя либо </w:t>
      </w:r>
      <w:r w:rsidR="003A22F2" w:rsidRPr="003312FF">
        <w:rPr>
          <w:rFonts w:eastAsia="Calibri"/>
          <w:sz w:val="20"/>
          <w:szCs w:val="20"/>
          <w:lang w:eastAsia="en-US"/>
        </w:rPr>
        <w:t>наименован</w:t>
      </w:r>
      <w:r w:rsidR="00541BA1" w:rsidRPr="003312FF">
        <w:rPr>
          <w:rFonts w:eastAsia="Calibri"/>
          <w:sz w:val="20"/>
          <w:szCs w:val="20"/>
          <w:lang w:eastAsia="en-US"/>
        </w:rPr>
        <w:t xml:space="preserve">ие юридического </w:t>
      </w:r>
      <w:r w:rsidR="003A22F2" w:rsidRPr="003312FF">
        <w:rPr>
          <w:rFonts w:eastAsia="Calibri"/>
          <w:sz w:val="20"/>
          <w:szCs w:val="20"/>
          <w:lang w:eastAsia="en-US"/>
        </w:rPr>
        <w:t xml:space="preserve">лица, </w:t>
      </w:r>
      <w:r w:rsidR="009671FB" w:rsidRPr="003312FF">
        <w:rPr>
          <w:rFonts w:eastAsia="Calibri"/>
          <w:sz w:val="20"/>
          <w:szCs w:val="20"/>
          <w:lang w:eastAsia="en-US"/>
        </w:rPr>
        <w:t>почтовый адрес, адрес эле</w:t>
      </w:r>
      <w:r w:rsidR="009671FB" w:rsidRPr="003312FF">
        <w:rPr>
          <w:rFonts w:eastAsia="Calibri"/>
          <w:sz w:val="20"/>
          <w:szCs w:val="20"/>
          <w:lang w:eastAsia="en-US"/>
        </w:rPr>
        <w:t>к</w:t>
      </w:r>
      <w:r w:rsidR="009671FB" w:rsidRPr="003312FF">
        <w:rPr>
          <w:rFonts w:eastAsia="Calibri"/>
          <w:sz w:val="20"/>
          <w:szCs w:val="20"/>
          <w:lang w:eastAsia="en-US"/>
        </w:rPr>
        <w:t>тронной почты)</w:t>
      </w:r>
    </w:p>
    <w:p w:rsidR="007E005F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____________________________________________________________________</w:t>
      </w:r>
      <w:r w:rsidR="007E005F" w:rsidRPr="003312FF">
        <w:rPr>
          <w:rFonts w:eastAsia="Calibri"/>
          <w:lang w:eastAsia="en-US"/>
        </w:rPr>
        <w:t xml:space="preserve">____                              </w:t>
      </w:r>
    </w:p>
    <w:p w:rsidR="009671FB" w:rsidRPr="003312FF" w:rsidRDefault="007E005F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                                (</w:t>
      </w:r>
      <w:r w:rsidR="009671FB" w:rsidRPr="003312FF">
        <w:rPr>
          <w:rFonts w:eastAsia="Calibri"/>
          <w:sz w:val="20"/>
          <w:szCs w:val="20"/>
          <w:lang w:eastAsia="en-US"/>
        </w:rPr>
        <w:t>телефон, факс, банковские реквизиты)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7E005F" w:rsidRPr="003312FF">
        <w:rPr>
          <w:rFonts w:eastAsia="Calibri"/>
          <w:lang w:eastAsia="en-US"/>
        </w:rPr>
        <w:t>___________________________</w:t>
      </w:r>
    </w:p>
    <w:p w:rsidR="007E005F" w:rsidRPr="003312FF" w:rsidRDefault="007E005F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Прошу выдать разрешение на строител</w:t>
      </w:r>
      <w:r w:rsidRPr="003312FF">
        <w:rPr>
          <w:rFonts w:eastAsia="Calibri"/>
          <w:lang w:eastAsia="en-US"/>
        </w:rPr>
        <w:t>ь</w:t>
      </w:r>
      <w:r w:rsidRPr="003312FF">
        <w:rPr>
          <w:rFonts w:eastAsia="Calibri"/>
          <w:lang w:eastAsia="en-US"/>
        </w:rPr>
        <w:t>ство__</w:t>
      </w:r>
      <w:r w:rsidR="007E005F" w:rsidRPr="003312FF">
        <w:rPr>
          <w:rFonts w:eastAsia="Calibri"/>
          <w:lang w:eastAsia="en-US"/>
        </w:rPr>
        <w:t>____________</w:t>
      </w:r>
      <w:r w:rsidRPr="003312FF">
        <w:rPr>
          <w:rFonts w:eastAsia="Calibri"/>
          <w:lang w:eastAsia="en-US"/>
        </w:rPr>
        <w:t>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_______________________________________________</w:t>
      </w:r>
      <w:r w:rsidR="007E005F" w:rsidRPr="003312FF">
        <w:rPr>
          <w:rFonts w:eastAsia="Calibri"/>
          <w:lang w:eastAsia="en-US"/>
        </w:rPr>
        <w:t>_________________________</w:t>
      </w:r>
    </w:p>
    <w:p w:rsidR="009671FB" w:rsidRPr="003312FF" w:rsidRDefault="007E005F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                                      </w:t>
      </w:r>
      <w:r w:rsidR="009671FB" w:rsidRPr="003312FF">
        <w:rPr>
          <w:rFonts w:eastAsia="Calibri"/>
          <w:lang w:eastAsia="en-US"/>
        </w:rPr>
        <w:t>(</w:t>
      </w:r>
      <w:r w:rsidR="009671FB" w:rsidRPr="003312FF">
        <w:rPr>
          <w:rFonts w:eastAsia="Calibri"/>
          <w:sz w:val="20"/>
          <w:szCs w:val="20"/>
          <w:lang w:eastAsia="en-US"/>
        </w:rPr>
        <w:t>наименование объекта недвижимости)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7E005F" w:rsidRPr="003312FF">
        <w:rPr>
          <w:rFonts w:eastAsia="Calibri"/>
          <w:lang w:eastAsia="en-US"/>
        </w:rPr>
        <w:t>___________________________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на земельном участке по адр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су:______________________________</w:t>
      </w:r>
      <w:r w:rsidR="00BD1A8B" w:rsidRPr="003312FF">
        <w:rPr>
          <w:rFonts w:eastAsia="Calibri"/>
          <w:lang w:eastAsia="en-US"/>
        </w:rPr>
        <w:t>_____________</w:t>
      </w:r>
      <w:r w:rsidRPr="003312FF">
        <w:rPr>
          <w:rFonts w:eastAsia="Calibri"/>
          <w:lang w:eastAsia="en-US"/>
        </w:rPr>
        <w:t>_</w:t>
      </w:r>
    </w:p>
    <w:p w:rsidR="009671FB" w:rsidRPr="003312FF" w:rsidRDefault="00BD1A8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lang w:eastAsia="en-US"/>
        </w:rPr>
        <w:t xml:space="preserve">                                                               </w:t>
      </w:r>
      <w:r w:rsidRPr="003312FF">
        <w:rPr>
          <w:rFonts w:eastAsia="Calibri"/>
          <w:sz w:val="20"/>
          <w:szCs w:val="20"/>
          <w:lang w:eastAsia="en-US"/>
        </w:rPr>
        <w:t xml:space="preserve">       </w:t>
      </w:r>
      <w:r w:rsidR="009671FB" w:rsidRPr="003312FF">
        <w:rPr>
          <w:rFonts w:eastAsia="Calibri"/>
          <w:sz w:val="20"/>
          <w:szCs w:val="20"/>
          <w:lang w:eastAsia="en-US"/>
        </w:rPr>
        <w:t>(городское, сельское поселение, иное МО)</w:t>
      </w:r>
    </w:p>
    <w:p w:rsidR="00BD1A8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 xml:space="preserve">___________________________ </w:t>
      </w:r>
    </w:p>
    <w:p w:rsidR="009671FB" w:rsidRPr="003312FF" w:rsidRDefault="00BD1A8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9671FB" w:rsidRPr="003312FF">
        <w:rPr>
          <w:rFonts w:eastAsia="Calibri"/>
          <w:sz w:val="20"/>
          <w:szCs w:val="20"/>
          <w:lang w:eastAsia="en-US"/>
        </w:rPr>
        <w:t>(улица, номер и кадастровый код участка)</w:t>
      </w:r>
    </w:p>
    <w:p w:rsidR="009671FB" w:rsidRPr="003312FF" w:rsidRDefault="009671FB" w:rsidP="00CB701D">
      <w:pPr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________________________________________________________</w:t>
      </w:r>
      <w:r w:rsidR="00BD1A8B" w:rsidRPr="003312FF">
        <w:rPr>
          <w:rFonts w:eastAsia="Calibri"/>
          <w:lang w:eastAsia="en-US"/>
        </w:rPr>
        <w:t>________________</w:t>
      </w:r>
      <w:r w:rsidRPr="003312FF">
        <w:rPr>
          <w:rFonts w:eastAsia="Calibri"/>
          <w:lang w:eastAsia="en-US"/>
        </w:rPr>
        <w:t>сроком на ___</w:t>
      </w:r>
      <w:r w:rsidR="00BD1A8B" w:rsidRPr="003312FF">
        <w:rPr>
          <w:rFonts w:eastAsia="Calibri"/>
          <w:lang w:eastAsia="en-US"/>
        </w:rPr>
        <w:t>____________</w:t>
      </w:r>
      <w:r w:rsidRPr="003312FF">
        <w:rPr>
          <w:rFonts w:eastAsia="Calibri"/>
          <w:lang w:eastAsia="en-US"/>
        </w:rPr>
        <w:t>_______________________________________________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> </w:t>
      </w:r>
      <w:r w:rsidR="00BD1A8B" w:rsidRPr="003312FF"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  <w:r w:rsidRPr="003312FF">
        <w:rPr>
          <w:rFonts w:eastAsia="Calibri"/>
          <w:sz w:val="20"/>
          <w:szCs w:val="20"/>
          <w:lang w:eastAsia="en-US"/>
        </w:rPr>
        <w:t>(прописью – лет, месяцев)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При этом сообщаю: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право на пользование землей закрепл</w:t>
      </w:r>
      <w:r w:rsidRPr="003312FF">
        <w:rPr>
          <w:rFonts w:eastAsia="Calibri"/>
          <w:lang w:eastAsia="en-US"/>
        </w:rPr>
        <w:t>е</w:t>
      </w:r>
      <w:r w:rsidRPr="003312FF">
        <w:rPr>
          <w:rFonts w:eastAsia="Calibri"/>
          <w:lang w:eastAsia="en-US"/>
        </w:rPr>
        <w:t>но____________________________</w:t>
      </w:r>
      <w:r w:rsidR="00BD1A8B" w:rsidRPr="003312FF">
        <w:rPr>
          <w:rFonts w:eastAsia="Calibri"/>
          <w:lang w:eastAsia="en-US"/>
        </w:rPr>
        <w:t>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sz w:val="18"/>
          <w:szCs w:val="18"/>
          <w:lang w:eastAsia="en-US"/>
        </w:rPr>
      </w:pPr>
      <w:r w:rsidRPr="003312FF">
        <w:rPr>
          <w:rFonts w:eastAsia="Calibri"/>
          <w:sz w:val="18"/>
          <w:szCs w:val="18"/>
          <w:lang w:eastAsia="en-US"/>
        </w:rPr>
        <w:t>(наименование документа на право собственности, владения, пользования, распоряжения земел</w:t>
      </w:r>
      <w:r w:rsidRPr="003312FF">
        <w:rPr>
          <w:rFonts w:eastAsia="Calibri"/>
          <w:sz w:val="18"/>
          <w:szCs w:val="18"/>
          <w:lang w:eastAsia="en-US"/>
        </w:rPr>
        <w:t>ь</w:t>
      </w:r>
      <w:r w:rsidRPr="003312FF">
        <w:rPr>
          <w:rFonts w:eastAsia="Calibri"/>
          <w:sz w:val="18"/>
          <w:szCs w:val="18"/>
          <w:lang w:eastAsia="en-US"/>
        </w:rPr>
        <w:t>ным участком)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>___________________________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>___________________________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от «___»__________200__  г. №_____.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- </w:t>
      </w:r>
      <w:r w:rsidR="00CB701D" w:rsidRPr="003312FF">
        <w:rPr>
          <w:rFonts w:eastAsia="Calibri"/>
          <w:lang w:eastAsia="en-US"/>
        </w:rPr>
        <w:t>п</w:t>
      </w:r>
      <w:r w:rsidRPr="003312FF">
        <w:rPr>
          <w:rFonts w:eastAsia="Calibri"/>
          <w:lang w:eastAsia="en-US"/>
        </w:rPr>
        <w:t xml:space="preserve">роектная документация на строительство объекта разработана 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>___________________________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>__________________________</w:t>
      </w:r>
    </w:p>
    <w:p w:rsidR="009671FB" w:rsidRPr="003312FF" w:rsidRDefault="00BD1A8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            </w:t>
      </w:r>
      <w:r w:rsidR="009671FB" w:rsidRPr="003312FF">
        <w:rPr>
          <w:rFonts w:eastAsia="Calibri"/>
          <w:sz w:val="20"/>
          <w:szCs w:val="20"/>
          <w:lang w:eastAsia="en-US"/>
        </w:rPr>
        <w:t>(наименование проектно-изыскательской, изыскательской организации)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имеющей лицензию на выполнение проектных работ, выда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ную___________________</w:t>
      </w:r>
      <w:r w:rsidR="00BD1A8B" w:rsidRPr="003312FF">
        <w:rPr>
          <w:rFonts w:eastAsia="Calibri"/>
          <w:lang w:eastAsia="en-US"/>
        </w:rPr>
        <w:t>____________________________________________________</w:t>
      </w:r>
      <w:r w:rsidRPr="003312FF">
        <w:rPr>
          <w:rFonts w:eastAsia="Calibri"/>
          <w:lang w:eastAsia="en-US"/>
        </w:rPr>
        <w:t>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>__________________________</w:t>
      </w:r>
    </w:p>
    <w:p w:rsidR="009671FB" w:rsidRPr="003312FF" w:rsidRDefault="00BD1A8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="009671FB" w:rsidRPr="003312FF">
        <w:rPr>
          <w:rFonts w:eastAsia="Calibri"/>
          <w:sz w:val="20"/>
          <w:szCs w:val="20"/>
          <w:lang w:eastAsia="en-US"/>
        </w:rPr>
        <w:t>(наименование лицензионного центра, выдавшего лицензию)</w:t>
      </w:r>
    </w:p>
    <w:p w:rsidR="00BD1A8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от «____»__________200__г. №_________________________________________</w:t>
      </w:r>
      <w:r w:rsidR="00BD1A8B" w:rsidRPr="003312FF">
        <w:rPr>
          <w:rFonts w:eastAsia="Calibri"/>
          <w:lang w:eastAsia="en-US"/>
        </w:rPr>
        <w:t>__</w:t>
      </w:r>
      <w:r w:rsidRPr="003312FF">
        <w:rPr>
          <w:rFonts w:eastAsia="Calibri"/>
          <w:lang w:eastAsia="en-US"/>
        </w:rPr>
        <w:t>_</w:t>
      </w:r>
      <w:r w:rsidR="00563EDE" w:rsidRPr="003312FF">
        <w:rPr>
          <w:rFonts w:eastAsia="Calibri"/>
          <w:lang w:eastAsia="en-US"/>
        </w:rPr>
        <w:t xml:space="preserve">   </w:t>
      </w:r>
    </w:p>
    <w:p w:rsidR="009671FB" w:rsidRPr="003312FF" w:rsidRDefault="00CB701D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- з</w:t>
      </w:r>
      <w:r w:rsidR="009671FB" w:rsidRPr="003312FF">
        <w:rPr>
          <w:rFonts w:eastAsia="Calibri"/>
          <w:lang w:eastAsia="en-US"/>
        </w:rPr>
        <w:t>аключение государственной экологической экспертизы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lastRenderedPageBreak/>
        <w:t>____________________________________________</w:t>
      </w:r>
      <w:r w:rsidR="00BD1A8B" w:rsidRPr="003312FF">
        <w:rPr>
          <w:rFonts w:eastAsia="Calibri"/>
          <w:lang w:eastAsia="en-US"/>
        </w:rPr>
        <w:t>___________________________</w:t>
      </w:r>
    </w:p>
    <w:p w:rsidR="009671FB" w:rsidRPr="003312FF" w:rsidRDefault="00BD1A8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 w:rsidR="009671FB" w:rsidRPr="003312FF">
        <w:rPr>
          <w:rFonts w:eastAsia="Calibri"/>
          <w:sz w:val="20"/>
          <w:szCs w:val="20"/>
          <w:lang w:eastAsia="en-US"/>
        </w:rPr>
        <w:t>(наименование органа, выдавшего заключение)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от «____»__________ 200__г. №____. </w:t>
      </w:r>
    </w:p>
    <w:p w:rsidR="009671FB" w:rsidRPr="003312FF" w:rsidRDefault="00CB701D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- з</w:t>
      </w:r>
      <w:r w:rsidR="009671FB" w:rsidRPr="003312FF">
        <w:rPr>
          <w:rFonts w:eastAsia="Calibri"/>
          <w:lang w:eastAsia="en-US"/>
        </w:rPr>
        <w:t xml:space="preserve">аключение государственной вневедомственной экспертизы 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>_______________________</w:t>
      </w:r>
      <w:r w:rsidR="00563EDE" w:rsidRPr="003312FF">
        <w:rPr>
          <w:rFonts w:eastAsia="Calibri"/>
          <w:lang w:eastAsia="en-US"/>
        </w:rPr>
        <w:t>__</w:t>
      </w:r>
      <w:r w:rsidR="00BD1A8B" w:rsidRPr="003312FF">
        <w:rPr>
          <w:rFonts w:eastAsia="Calibri"/>
          <w:lang w:eastAsia="en-US"/>
        </w:rPr>
        <w:t>_</w:t>
      </w:r>
    </w:p>
    <w:p w:rsidR="009671FB" w:rsidRPr="003312FF" w:rsidRDefault="00BD1A8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9671FB" w:rsidRPr="003312FF">
        <w:rPr>
          <w:rFonts w:eastAsia="Calibri"/>
          <w:sz w:val="20"/>
          <w:szCs w:val="20"/>
          <w:lang w:eastAsia="en-US"/>
        </w:rPr>
        <w:t>(наименование органа, выдавшего заключение)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от «____»___________200__г. №__________________________________</w:t>
      </w:r>
      <w:r w:rsidR="00563EDE" w:rsidRPr="003312FF">
        <w:rPr>
          <w:rFonts w:eastAsia="Calibri"/>
          <w:lang w:eastAsia="en-US"/>
        </w:rPr>
        <w:t>________</w:t>
      </w:r>
      <w:r w:rsidRPr="003312FF">
        <w:rPr>
          <w:rFonts w:eastAsia="Calibri"/>
          <w:lang w:eastAsia="en-US"/>
        </w:rPr>
        <w:t>_</w:t>
      </w:r>
      <w:r w:rsidR="00563EDE" w:rsidRPr="003312FF">
        <w:rPr>
          <w:rFonts w:eastAsia="Calibri"/>
          <w:u w:val="single"/>
          <w:lang w:eastAsia="en-US"/>
        </w:rPr>
        <w:t xml:space="preserve">  </w:t>
      </w:r>
    </w:p>
    <w:p w:rsidR="009671FB" w:rsidRPr="003312FF" w:rsidRDefault="00CB701D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р</w:t>
      </w:r>
      <w:r w:rsidR="009671FB" w:rsidRPr="003312FF">
        <w:rPr>
          <w:rFonts w:eastAsia="Calibri"/>
          <w:lang w:eastAsia="en-US"/>
        </w:rPr>
        <w:t>аспорядительный документ об утверждении проектной документации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>_____________________________________________</w:t>
      </w:r>
      <w:r w:rsidR="00BD1A8B" w:rsidRPr="003312FF">
        <w:rPr>
          <w:rFonts w:eastAsia="Calibri"/>
          <w:sz w:val="20"/>
          <w:szCs w:val="20"/>
          <w:lang w:eastAsia="en-US"/>
        </w:rPr>
        <w:t>________________________________</w:t>
      </w:r>
      <w:r w:rsidR="00563EDE" w:rsidRPr="003312FF">
        <w:rPr>
          <w:rFonts w:eastAsia="Calibri"/>
          <w:sz w:val="20"/>
          <w:szCs w:val="20"/>
          <w:lang w:eastAsia="en-US"/>
        </w:rPr>
        <w:t>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>(наименование органа, утвердившего проект и наименование документа)</w:t>
      </w:r>
    </w:p>
    <w:p w:rsidR="00BD1A8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от «____»__________ 200__г. №___________________________________</w:t>
      </w:r>
      <w:r w:rsidR="00563EDE" w:rsidRPr="003312FF">
        <w:rPr>
          <w:rFonts w:eastAsia="Calibri"/>
          <w:lang w:eastAsia="en-US"/>
        </w:rPr>
        <w:t>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Одновременно ставлю Вас в известность, что: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основные показатели объекта ____________________________________________</w:t>
      </w:r>
    </w:p>
    <w:p w:rsidR="009671FB" w:rsidRPr="003312FF" w:rsidRDefault="00BD1A8B" w:rsidP="00BD1A8B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                                  </w:t>
      </w:r>
      <w:r w:rsidR="009671FB" w:rsidRPr="003312FF">
        <w:rPr>
          <w:rFonts w:eastAsia="Calibri"/>
          <w:sz w:val="20"/>
          <w:szCs w:val="20"/>
          <w:lang w:eastAsia="en-US"/>
        </w:rPr>
        <w:t xml:space="preserve"> (приводятся в соответствии со СНиП 11-01-95, приложения В, Г и Д)</w:t>
      </w:r>
    </w:p>
    <w:p w:rsidR="00BD1A8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_____________________________________________</w:t>
      </w:r>
      <w:r w:rsidR="00BD1A8B" w:rsidRPr="003312FF">
        <w:rPr>
          <w:rFonts w:eastAsia="Calibri"/>
          <w:lang w:eastAsia="en-US"/>
        </w:rPr>
        <w:t>___________________________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- Обязуюсь обо всех изменениях сведений, приведенных в проекте и в настоящем заявлении, и проектных данных сообщать в администрацию муниц</w:t>
      </w:r>
      <w:r w:rsidRPr="003312FF">
        <w:rPr>
          <w:rFonts w:eastAsia="Calibri"/>
          <w:lang w:eastAsia="en-US"/>
        </w:rPr>
        <w:t>и</w:t>
      </w:r>
      <w:r w:rsidRPr="003312FF">
        <w:rPr>
          <w:rFonts w:eastAsia="Calibri"/>
          <w:lang w:eastAsia="en-US"/>
        </w:rPr>
        <w:t>пального района.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 Приложение: документы, необходимые для получения разрешения на строител</w:t>
      </w:r>
      <w:r w:rsidRPr="003312FF">
        <w:rPr>
          <w:rFonts w:eastAsia="Calibri"/>
          <w:lang w:eastAsia="en-US"/>
        </w:rPr>
        <w:t>ь</w:t>
      </w:r>
      <w:r w:rsidRPr="003312FF">
        <w:rPr>
          <w:rFonts w:eastAsia="Calibri"/>
          <w:lang w:eastAsia="en-US"/>
        </w:rPr>
        <w:t>ство объекта, в 1 экз. на ____ листах и ____ альбомов пр</w:t>
      </w:r>
      <w:r w:rsidRPr="003312FF">
        <w:rPr>
          <w:rFonts w:eastAsia="Calibri"/>
          <w:lang w:eastAsia="en-US"/>
        </w:rPr>
        <w:t>о</w:t>
      </w:r>
      <w:r w:rsidRPr="003312FF">
        <w:rPr>
          <w:rFonts w:eastAsia="Calibri"/>
          <w:lang w:eastAsia="en-US"/>
        </w:rPr>
        <w:t>екта.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ЗАКАЗЧИК (ЗАСТРОЙЩИК) _________________________________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МП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9671FB" w:rsidRPr="003312FF" w:rsidRDefault="009671FB" w:rsidP="00BD1A8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Лицензия на осуществление деятельности в качестве заказчика от «___»__________ 20</w:t>
      </w:r>
      <w:r w:rsidR="00D47282" w:rsidRPr="003312FF">
        <w:rPr>
          <w:rFonts w:eastAsia="Calibri"/>
          <w:lang w:eastAsia="en-US"/>
        </w:rPr>
        <w:t>_</w:t>
      </w:r>
      <w:r w:rsidRPr="003312FF">
        <w:rPr>
          <w:rFonts w:eastAsia="Calibri"/>
          <w:lang w:eastAsia="en-US"/>
        </w:rPr>
        <w:t>__г. №_______________________________________ выдана лице</w:t>
      </w:r>
      <w:r w:rsidRPr="003312FF">
        <w:rPr>
          <w:rFonts w:eastAsia="Calibri"/>
          <w:lang w:eastAsia="en-US"/>
        </w:rPr>
        <w:t>н</w:t>
      </w:r>
      <w:r w:rsidRPr="003312FF">
        <w:rPr>
          <w:rFonts w:eastAsia="Calibri"/>
          <w:lang w:eastAsia="en-US"/>
        </w:rPr>
        <w:t>зионным центром</w:t>
      </w:r>
    </w:p>
    <w:p w:rsidR="009671FB" w:rsidRPr="003312FF" w:rsidRDefault="00BD1A8B" w:rsidP="00A6080F">
      <w:pPr>
        <w:tabs>
          <w:tab w:val="left" w:pos="851"/>
        </w:tabs>
        <w:spacing w:after="200"/>
        <w:ind w:firstLine="709"/>
        <w:contextualSpacing/>
        <w:jc w:val="right"/>
        <w:rPr>
          <w:rFonts w:eastAsia="Calibri"/>
          <w:b/>
          <w:lang w:eastAsia="en-US"/>
        </w:rPr>
      </w:pPr>
      <w:r w:rsidRPr="003312FF">
        <w:rPr>
          <w:rFonts w:eastAsia="Calibri"/>
          <w:lang w:eastAsia="en-US"/>
        </w:rPr>
        <w:br w:type="page"/>
      </w:r>
      <w:r w:rsidR="009671FB" w:rsidRPr="003312FF">
        <w:rPr>
          <w:rFonts w:eastAsia="Calibri"/>
          <w:b/>
          <w:lang w:eastAsia="en-US"/>
        </w:rPr>
        <w:lastRenderedPageBreak/>
        <w:t xml:space="preserve">Приложение 3 </w:t>
      </w:r>
    </w:p>
    <w:p w:rsidR="009671FB" w:rsidRPr="003312FF" w:rsidRDefault="009671FB" w:rsidP="00BD1A8B">
      <w:pPr>
        <w:ind w:firstLine="709"/>
        <w:contextualSpacing/>
        <w:jc w:val="right"/>
        <w:rPr>
          <w:rFonts w:eastAsia="Calibri"/>
          <w:b/>
          <w:lang w:eastAsia="en-US"/>
        </w:rPr>
      </w:pPr>
      <w:r w:rsidRPr="003312FF">
        <w:rPr>
          <w:rFonts w:eastAsia="Calibri"/>
          <w:b/>
          <w:lang w:eastAsia="en-US"/>
        </w:rPr>
        <w:t>к административному регламенту</w:t>
      </w:r>
    </w:p>
    <w:p w:rsidR="009671FB" w:rsidRPr="003312FF" w:rsidRDefault="009671FB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 </w:t>
      </w:r>
    </w:p>
    <w:p w:rsidR="000E6D10" w:rsidRPr="003312FF" w:rsidRDefault="00C17970" w:rsidP="000E6D10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 xml:space="preserve">Главе </w:t>
      </w:r>
      <w:r w:rsidR="009238EF">
        <w:rPr>
          <w:rFonts w:eastAsia="Calibri"/>
          <w:lang w:eastAsia="en-US"/>
        </w:rPr>
        <w:t>Администрации сельского поселения «Дульдурга»</w:t>
      </w:r>
    </w:p>
    <w:p w:rsidR="009671FB" w:rsidRPr="003312FF" w:rsidRDefault="000B34E5" w:rsidP="000B34E5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_______________________________________</w:t>
      </w:r>
    </w:p>
    <w:p w:rsidR="009671FB" w:rsidRPr="003312FF" w:rsidRDefault="009671FB" w:rsidP="000B34E5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от__________________</w:t>
      </w:r>
      <w:r w:rsidR="000B34E5" w:rsidRPr="003312FF">
        <w:rPr>
          <w:rFonts w:eastAsia="Calibri"/>
          <w:lang w:eastAsia="en-US"/>
        </w:rPr>
        <w:t>_</w:t>
      </w:r>
      <w:r w:rsidRPr="003312FF">
        <w:rPr>
          <w:rFonts w:eastAsia="Calibri"/>
          <w:lang w:eastAsia="en-US"/>
        </w:rPr>
        <w:t>__________________</w:t>
      </w:r>
    </w:p>
    <w:p w:rsidR="009671FB" w:rsidRPr="003312FF" w:rsidRDefault="009671FB" w:rsidP="000B34E5">
      <w:pPr>
        <w:spacing w:after="200"/>
        <w:ind w:left="4536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адрес:________________</w:t>
      </w:r>
      <w:r w:rsidR="000B34E5" w:rsidRPr="003312FF">
        <w:rPr>
          <w:rFonts w:eastAsia="Calibri"/>
          <w:lang w:eastAsia="en-US"/>
        </w:rPr>
        <w:t>________________</w:t>
      </w:r>
      <w:r w:rsidRPr="003312FF">
        <w:rPr>
          <w:rFonts w:eastAsia="Calibri"/>
          <w:lang w:eastAsia="en-US"/>
        </w:rPr>
        <w:t>__</w:t>
      </w:r>
    </w:p>
    <w:p w:rsidR="00CB701D" w:rsidRPr="003312FF" w:rsidRDefault="00CB701D" w:rsidP="00BD1A8B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BD1A8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671FB" w:rsidRPr="003312FF" w:rsidRDefault="009671FB" w:rsidP="00BD1A8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312FF">
        <w:rPr>
          <w:rFonts w:eastAsia="Calibri"/>
          <w:b/>
          <w:sz w:val="28"/>
          <w:szCs w:val="28"/>
          <w:lang w:eastAsia="en-US"/>
        </w:rPr>
        <w:t>Жалоба</w:t>
      </w:r>
    </w:p>
    <w:p w:rsidR="009671FB" w:rsidRPr="003312FF" w:rsidRDefault="009671FB" w:rsidP="00BD1A8B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9671FB" w:rsidRPr="003312FF" w:rsidRDefault="009671FB" w:rsidP="00BD1A8B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(Изложение по сути обращения)</w:t>
      </w:r>
    </w:p>
    <w:p w:rsidR="009671FB" w:rsidRPr="003312FF" w:rsidRDefault="009671FB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3A22F2">
      <w:pPr>
        <w:spacing w:after="200"/>
        <w:ind w:firstLine="709"/>
        <w:contextualSpacing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CB701D" w:rsidRPr="003312FF" w:rsidRDefault="00CB701D" w:rsidP="002D5C05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2D5C05" w:rsidRPr="003312FF" w:rsidRDefault="002D5C05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2D5C05" w:rsidRPr="003312FF" w:rsidRDefault="00CB701D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3312FF">
        <w:rPr>
          <w:rFonts w:eastAsia="Calibri"/>
          <w:lang w:eastAsia="en-US"/>
        </w:rPr>
        <w:t>__________________                 ____________________             ___________________</w:t>
      </w:r>
    </w:p>
    <w:p w:rsidR="00CB701D" w:rsidRPr="003312FF" w:rsidRDefault="00CB701D" w:rsidP="00083DBC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3312FF">
        <w:rPr>
          <w:rFonts w:eastAsia="Calibri"/>
          <w:sz w:val="20"/>
          <w:szCs w:val="20"/>
          <w:lang w:eastAsia="en-US"/>
        </w:rPr>
        <w:t xml:space="preserve">                (дата)                                             (Ф.И.О, должность)                              (подпись, печать)</w:t>
      </w:r>
    </w:p>
    <w:p w:rsidR="00CB701D" w:rsidRPr="003312FF" w:rsidRDefault="00CB701D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CB701D" w:rsidRPr="003312FF" w:rsidRDefault="00CB701D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CB701D" w:rsidRPr="003312FF" w:rsidRDefault="00CB701D" w:rsidP="00083DBC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9671FB" w:rsidRPr="003312FF" w:rsidRDefault="009671FB" w:rsidP="00CB701D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2D5C05" w:rsidRPr="003312FF" w:rsidRDefault="002D5C05" w:rsidP="00D227A0">
      <w:pPr>
        <w:jc w:val="right"/>
        <w:sectPr w:rsidR="002D5C05" w:rsidRPr="003312FF" w:rsidSect="00CB701D">
          <w:footerReference w:type="even" r:id="rId12"/>
          <w:footerReference w:type="default" r:id="rId13"/>
          <w:pgSz w:w="11906" w:h="16838" w:code="9"/>
          <w:pgMar w:top="1134" w:right="850" w:bottom="1134" w:left="1701" w:header="958" w:footer="958" w:gutter="0"/>
          <w:pgNumType w:start="1"/>
          <w:cols w:space="720"/>
          <w:titlePg/>
          <w:docGrid w:linePitch="326"/>
        </w:sectPr>
      </w:pPr>
    </w:p>
    <w:p w:rsidR="002D5C05" w:rsidRPr="003312FF" w:rsidRDefault="002D5C05" w:rsidP="00D227A0">
      <w:pPr>
        <w:jc w:val="right"/>
      </w:pPr>
    </w:p>
    <w:p w:rsidR="00D227A0" w:rsidRPr="003312FF" w:rsidRDefault="00D227A0" w:rsidP="00D227A0">
      <w:pPr>
        <w:jc w:val="right"/>
        <w:rPr>
          <w:b/>
        </w:rPr>
      </w:pPr>
      <w:r w:rsidRPr="003312FF">
        <w:rPr>
          <w:b/>
        </w:rPr>
        <w:t>Приложение 4</w:t>
      </w:r>
    </w:p>
    <w:p w:rsidR="00D227A0" w:rsidRPr="003312FF" w:rsidRDefault="00D227A0" w:rsidP="00D227A0">
      <w:pPr>
        <w:jc w:val="right"/>
        <w:rPr>
          <w:b/>
          <w:sz w:val="22"/>
          <w:szCs w:val="22"/>
        </w:rPr>
      </w:pPr>
      <w:r w:rsidRPr="003312FF">
        <w:rPr>
          <w:b/>
          <w:sz w:val="22"/>
          <w:szCs w:val="22"/>
        </w:rPr>
        <w:t>к административному регламенту</w:t>
      </w:r>
    </w:p>
    <w:p w:rsidR="00D227A0" w:rsidRPr="003312FF" w:rsidRDefault="00D227A0" w:rsidP="00D227A0">
      <w:pPr>
        <w:jc w:val="right"/>
        <w:rPr>
          <w:b/>
        </w:rPr>
      </w:pPr>
    </w:p>
    <w:p w:rsidR="00D227A0" w:rsidRPr="003312FF" w:rsidRDefault="00D227A0" w:rsidP="00D227A0">
      <w:pPr>
        <w:jc w:val="center"/>
        <w:rPr>
          <w:b/>
        </w:rPr>
      </w:pPr>
    </w:p>
    <w:p w:rsidR="00D227A0" w:rsidRPr="003312FF" w:rsidRDefault="00D227A0" w:rsidP="00D227A0">
      <w:pPr>
        <w:jc w:val="center"/>
        <w:rPr>
          <w:b/>
          <w:sz w:val="28"/>
          <w:szCs w:val="28"/>
        </w:rPr>
      </w:pPr>
      <w:r w:rsidRPr="003312FF">
        <w:rPr>
          <w:b/>
          <w:sz w:val="28"/>
          <w:szCs w:val="28"/>
        </w:rPr>
        <w:t>Блок-схема</w:t>
      </w:r>
    </w:p>
    <w:p w:rsidR="00D227A0" w:rsidRPr="003312FF" w:rsidRDefault="00D227A0" w:rsidP="00D227A0">
      <w:pPr>
        <w:jc w:val="center"/>
      </w:pPr>
    </w:p>
    <w:p w:rsidR="00D227A0" w:rsidRPr="003312FF" w:rsidRDefault="00D227A0" w:rsidP="00D227A0">
      <w:pPr>
        <w:jc w:val="center"/>
      </w:pPr>
    </w:p>
    <w:p w:rsidR="00D227A0" w:rsidRPr="003312FF" w:rsidRDefault="00D227A0" w:rsidP="00D227A0">
      <w:pPr>
        <w:jc w:val="center"/>
      </w:pPr>
    </w:p>
    <w:p w:rsidR="00D227A0" w:rsidRPr="003312FF" w:rsidRDefault="00FD48BB" w:rsidP="00D227A0">
      <w:pPr>
        <w:jc w:val="center"/>
      </w:pPr>
      <w:r w:rsidRPr="003312FF">
        <w:rPr>
          <w:noProof/>
        </w:rPr>
      </w:r>
      <w:r w:rsidRPr="003312FF">
        <w:pict>
          <v:group id="_x0000_s1241" editas="canvas" style="width:501.6pt;height:615.55pt;mso-position-horizontal-relative:char;mso-position-vertical-relative:line" coordorigin="2185,3728" coordsize="7571,95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style="position:absolute;left:2185;top:3728;width:7571;height:9531" o:preferrelative="f">
              <v:fill o:detectmouseclick="t"/>
              <v:path o:extrusionok="t" o:connecttype="none"/>
              <o:lock v:ext="edit" text="t"/>
            </v:shape>
            <v:rect id="_x0000_s1243" style="position:absolute;left:5038;top:4007;width:1087;height:419">
              <v:textbox style="mso-next-textbox:#_x0000_s1243">
                <w:txbxContent>
                  <w:p w:rsidR="00FD48BB" w:rsidRPr="00A6080F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6080F">
                      <w:rPr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_x0000_s1244" style="position:absolute;left:2338;top:4645;width:6861;height:882">
              <v:textbox style="mso-next-textbox:#_x0000_s1244">
                <w:txbxContent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Сбор и подготовка документов, необходимых для получения разрешения на строительство, реко</w:t>
                    </w:r>
                    <w:r w:rsidRPr="00FD48BB">
                      <w:rPr>
                        <w:sz w:val="20"/>
                        <w:szCs w:val="20"/>
                      </w:rPr>
                      <w:t>н</w:t>
                    </w:r>
                    <w:r w:rsidRPr="00FD48BB">
                      <w:rPr>
                        <w:sz w:val="20"/>
                        <w:szCs w:val="20"/>
                      </w:rPr>
                      <w:t>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</w:t>
                    </w:r>
                    <w:r w:rsidRPr="00FD48BB">
                      <w:rPr>
                        <w:sz w:val="20"/>
                        <w:szCs w:val="20"/>
                      </w:rPr>
                      <w:t>о</w:t>
                    </w:r>
                    <w:r w:rsidRPr="00FD48BB">
                      <w:rPr>
                        <w:sz w:val="20"/>
                        <w:szCs w:val="20"/>
                      </w:rPr>
                      <w:t>мобильной дор</w:t>
                    </w:r>
                    <w:r w:rsidRPr="00FD48BB">
                      <w:rPr>
                        <w:sz w:val="20"/>
                        <w:szCs w:val="20"/>
                      </w:rPr>
                      <w:t>о</w:t>
                    </w:r>
                    <w:r w:rsidRPr="00FD48BB">
                      <w:rPr>
                        <w:sz w:val="20"/>
                        <w:szCs w:val="20"/>
                      </w:rPr>
                      <w:t>ге</w:t>
                    </w:r>
                  </w:p>
                  <w:p w:rsidR="00FD48BB" w:rsidRDefault="00FD48BB" w:rsidP="00FD48BB">
                    <w:pPr>
                      <w:jc w:val="center"/>
                    </w:pPr>
                  </w:p>
                </w:txbxContent>
              </v:textbox>
            </v:rect>
            <v:rect id="_x0000_s1245" style="position:absolute;left:4703;top:5760;width:1711;height:395">
              <v:textbox style="mso-next-textbox:#_x0000_s1245">
                <w:txbxContent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Заявление </w:t>
                    </w:r>
                  </w:p>
                  <w:p w:rsidR="00FD48BB" w:rsidRDefault="00FD48BB" w:rsidP="00FD48BB"/>
                </w:txbxContent>
              </v:textbox>
            </v:rect>
            <v:rect id="_x0000_s1246" style="position:absolute;left:3136;top:6375;width:5100;height:578">
              <v:textbox style="mso-next-textbox:#_x0000_s1246">
                <w:txbxContent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Прием и регистрация заявления и приложенных документов</w:t>
                    </w:r>
                  </w:p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в отделе документационного обеспечения и контроля админис</w:t>
                    </w:r>
                    <w:r w:rsidRPr="00FD48BB">
                      <w:rPr>
                        <w:sz w:val="20"/>
                        <w:szCs w:val="20"/>
                      </w:rPr>
                      <w:t>т</w:t>
                    </w:r>
                    <w:r w:rsidRPr="00FD48BB">
                      <w:rPr>
                        <w:sz w:val="20"/>
                        <w:szCs w:val="20"/>
                      </w:rPr>
                      <w:t>рации</w:t>
                    </w:r>
                  </w:p>
                </w:txbxContent>
              </v:textbox>
            </v:rect>
            <v:line id="_x0000_s1247" style="position:absolute" from="5581,4425" to="5582,4645">
              <v:stroke endarrow="block"/>
            </v:line>
            <v:line id="_x0000_s1248" style="position:absolute;flip:x" from="5581,5527" to="5582,5760">
              <v:stroke endarrow="block"/>
            </v:line>
            <v:line id="_x0000_s1249" style="position:absolute" from="5582,6155" to="5583,6375">
              <v:stroke endarrow="block"/>
            </v:line>
            <v:rect id="_x0000_s1250" style="position:absolute;left:3136;top:7130;width:5100;height:489">
              <v:textbox style="mso-next-textbox:#_x0000_s1250">
                <w:txbxContent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Рассмотрение представленных  документов специалистами отдела мун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>ципального х</w:t>
                    </w:r>
                    <w:r w:rsidRPr="00FD48BB">
                      <w:rPr>
                        <w:sz w:val="20"/>
                        <w:szCs w:val="20"/>
                      </w:rPr>
                      <w:t>о</w:t>
                    </w:r>
                    <w:r w:rsidRPr="00FD48BB">
                      <w:rPr>
                        <w:sz w:val="20"/>
                        <w:szCs w:val="20"/>
                      </w:rPr>
                      <w:t xml:space="preserve">зяйства и промышленности администрации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1" type="#_x0000_t32" style="position:absolute;left:5580;top:6953;width:1;height:177" o:connectortype="straight">
              <v:stroke endarrow="block"/>
            </v:shape>
            <v:rect id="_x0000_s1252" style="position:absolute;left:2338;top:8509;width:3245;height:801">
              <v:textbox style="mso-next-textbox:#_x0000_s1252">
                <w:txbxContent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заявителю письма о необход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>мости устранения выявленных несоотве</w:t>
                    </w:r>
                    <w:r w:rsidRPr="00FD48BB">
                      <w:rPr>
                        <w:sz w:val="20"/>
                        <w:szCs w:val="20"/>
                      </w:rPr>
                      <w:t>т</w:t>
                    </w:r>
                    <w:r w:rsidRPr="00FD48BB">
                      <w:rPr>
                        <w:sz w:val="20"/>
                        <w:szCs w:val="20"/>
                      </w:rPr>
                      <w:t>ствий в представленных документах или о представлении недостающих докуме</w:t>
                    </w:r>
                    <w:r w:rsidRPr="00FD48BB">
                      <w:rPr>
                        <w:sz w:val="20"/>
                        <w:szCs w:val="20"/>
                      </w:rPr>
                      <w:t>н</w:t>
                    </w:r>
                    <w:r w:rsidRPr="00FD48BB">
                      <w:rPr>
                        <w:sz w:val="20"/>
                        <w:szCs w:val="20"/>
                      </w:rPr>
                      <w:t>тов</w:t>
                    </w:r>
                  </w:p>
                  <w:p w:rsidR="00FD48BB" w:rsidRPr="00EC28FE" w:rsidRDefault="00FD48BB" w:rsidP="00FD48BB"/>
                </w:txbxContent>
              </v:textbox>
            </v:rect>
            <v:rect id="_x0000_s1253" style="position:absolute;left:6000;top:8509;width:3296;height:801">
              <v:textbox style="mso-next-textbox:#_x0000_s1253">
                <w:txbxContent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Рассмотрение заявления и представле</w:t>
                    </w:r>
                    <w:r w:rsidRPr="00FD48BB">
                      <w:rPr>
                        <w:sz w:val="20"/>
                        <w:szCs w:val="20"/>
                      </w:rPr>
                      <w:t>н</w:t>
                    </w:r>
                    <w:r w:rsidRPr="00FD48BB">
                      <w:rPr>
                        <w:sz w:val="20"/>
                        <w:szCs w:val="20"/>
                      </w:rPr>
                      <w:t>ных документов гла</w:t>
                    </w:r>
                    <w:r>
                      <w:rPr>
                        <w:sz w:val="20"/>
                        <w:szCs w:val="20"/>
                      </w:rPr>
                      <w:t xml:space="preserve">вой администрации </w:t>
                    </w:r>
                    <w:r w:rsidRPr="00FD48BB">
                      <w:rPr>
                        <w:sz w:val="20"/>
                        <w:szCs w:val="20"/>
                      </w:rPr>
                      <w:t xml:space="preserve"> в сл</w:t>
                    </w:r>
                    <w:r w:rsidRPr="00FD48BB">
                      <w:rPr>
                        <w:sz w:val="20"/>
                        <w:szCs w:val="20"/>
                      </w:rPr>
                      <w:t>у</w:t>
                    </w:r>
                    <w:r w:rsidRPr="00FD48BB">
                      <w:rPr>
                        <w:sz w:val="20"/>
                        <w:szCs w:val="20"/>
                      </w:rPr>
                      <w:t>чае полноты и правильности их составл</w:t>
                    </w:r>
                    <w:r w:rsidRPr="00FD48BB">
                      <w:rPr>
                        <w:sz w:val="20"/>
                        <w:szCs w:val="20"/>
                      </w:rPr>
                      <w:t>е</w:t>
                    </w:r>
                    <w:r w:rsidRPr="00FD48BB">
                      <w:rPr>
                        <w:sz w:val="20"/>
                        <w:szCs w:val="20"/>
                      </w:rPr>
                      <w:t>ния</w:t>
                    </w:r>
                  </w:p>
                </w:txbxContent>
              </v:textbox>
            </v:rect>
            <v:rect id="_x0000_s1254" style="position:absolute;left:6566;top:10237;width:2866;height:627">
              <v:textbox style="mso-next-textbox:#_x0000_s1254">
                <w:txbxContent>
                  <w:p w:rsidR="00FD48BB" w:rsidRPr="00FD48BB" w:rsidRDefault="00FD48BB" w:rsidP="00FD48BB">
                    <w:pPr>
                      <w:ind w:firstLine="360"/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Передача документов в отдел </w:t>
                    </w:r>
                    <w:r>
                      <w:rPr>
                        <w:sz w:val="20"/>
                        <w:szCs w:val="20"/>
                      </w:rPr>
                      <w:t>арх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тектуры и градостроительства админ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страции</w:t>
                    </w:r>
                  </w:p>
                  <w:p w:rsidR="00FD48BB" w:rsidRPr="00F12F6A" w:rsidRDefault="00FD48BB" w:rsidP="00FD48BB"/>
                </w:txbxContent>
              </v:textbox>
            </v:rect>
            <v:rect id="_x0000_s1255" style="position:absolute;left:2583;top:10135;width:2613;height:647">
              <v:textbox style="mso-next-textbox:#_x0000_s1255">
                <w:txbxContent>
                  <w:p w:rsidR="00FD48BB" w:rsidRPr="00FD48BB" w:rsidRDefault="00FD48BB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письменного уведо</w:t>
                    </w:r>
                    <w:r w:rsidRPr="00FD48BB">
                      <w:rPr>
                        <w:sz w:val="20"/>
                        <w:szCs w:val="20"/>
                      </w:rPr>
                      <w:t>м</w:t>
                    </w:r>
                    <w:r w:rsidRPr="00FD48BB">
                      <w:rPr>
                        <w:sz w:val="20"/>
                        <w:szCs w:val="20"/>
                      </w:rPr>
                      <w:t>ления об отказе в пр</w:t>
                    </w:r>
                    <w:r w:rsidRPr="00FD48BB">
                      <w:rPr>
                        <w:sz w:val="20"/>
                        <w:szCs w:val="20"/>
                      </w:rPr>
                      <w:t>е</w:t>
                    </w:r>
                    <w:r w:rsidRPr="00FD48BB">
                      <w:rPr>
                        <w:sz w:val="20"/>
                        <w:szCs w:val="20"/>
                      </w:rPr>
                      <w:t>доставлении мун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>ципальной услуги</w:t>
                    </w:r>
                  </w:p>
                </w:txbxContent>
              </v:textbox>
            </v:rect>
            <v:shape id="_x0000_s1258" type="#_x0000_t32" style="position:absolute;left:3961;top:7619;width:1719;height:890;flip:x" o:connectortype="straight">
              <v:stroke endarrow="block"/>
            </v:shape>
            <v:shape id="_x0000_s1259" type="#_x0000_t32" style="position:absolute;left:5686;top:7619;width:1962;height:890" o:connectortype="straight">
              <v:stroke endarrow="block"/>
            </v:shape>
            <v:rect id="_x0000_s1195" style="position:absolute;left:6855;top:11081;width:2344;height:662">
              <v:textbox style="mso-next-textbox:#_x0000_s1195">
                <w:txbxContent>
                  <w:p w:rsidR="00FD48BB" w:rsidRPr="00FD48BB" w:rsidRDefault="00CB701D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Принятие решения о возможн</w:t>
                    </w:r>
                    <w:r w:rsidRPr="00FD48BB">
                      <w:rPr>
                        <w:sz w:val="20"/>
                        <w:szCs w:val="20"/>
                      </w:rPr>
                      <w:t>о</w:t>
                    </w:r>
                    <w:r w:rsidRPr="00FD48BB">
                      <w:rPr>
                        <w:sz w:val="20"/>
                        <w:szCs w:val="20"/>
                      </w:rPr>
                      <w:t xml:space="preserve">сти выдачи разрешения </w:t>
                    </w:r>
                  </w:p>
                  <w:p w:rsidR="00CB701D" w:rsidRPr="00FD48BB" w:rsidRDefault="00CB701D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15" style="position:absolute;left:6832;top:12081;width:2367;height:487">
              <v:textbox style="mso-next-textbox:#_x0000_s1215">
                <w:txbxContent>
                  <w:p w:rsidR="00CB701D" w:rsidRPr="00FD48BB" w:rsidRDefault="00CB701D" w:rsidP="00FD48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Выдача разрешения</w:t>
                    </w:r>
                  </w:p>
                  <w:p w:rsidR="00CB701D" w:rsidRDefault="00CB701D" w:rsidP="00D227A0">
                    <w:pPr>
                      <w:jc w:val="center"/>
                    </w:pPr>
                  </w:p>
                </w:txbxContent>
              </v:textbox>
            </v:rect>
            <v:shape id="_x0000_s1260" type="#_x0000_t32" style="position:absolute;left:8016;top:11743;width:11;height:338;flip:x" o:connectortype="straight">
              <v:stroke endarrow="block"/>
            </v:shape>
            <v:shape id="_x0000_s1261" type="#_x0000_t32" style="position:absolute;left:7999;top:10864;width:28;height:217" o:connectortype="straight">
              <v:stroke endarrow="block"/>
            </v:shape>
            <v:shape id="_x0000_s1262" type="#_x0000_t32" style="position:absolute;left:7648;top:9310;width:351;height:927" o:connectortype="straight">
              <v:stroke endarrow="block"/>
            </v:shape>
            <v:shape id="_x0000_s1264" type="#_x0000_t32" style="position:absolute;left:5196;top:9310;width:2452;height:1149;flip:x" o:connectortype="straight">
              <v:stroke endarrow="block"/>
            </v:shape>
            <w10:anchorlock/>
          </v:group>
        </w:pict>
      </w:r>
    </w:p>
    <w:p w:rsidR="006F55ED" w:rsidRDefault="00D227A0" w:rsidP="00D227A0">
      <w:pPr>
        <w:jc w:val="center"/>
        <w:sectPr w:rsidR="006F55ED" w:rsidSect="002D5C05">
          <w:pgSz w:w="11906" w:h="16838" w:code="9"/>
          <w:pgMar w:top="902" w:right="1797" w:bottom="720" w:left="567" w:header="958" w:footer="958" w:gutter="0"/>
          <w:pgNumType w:start="1"/>
          <w:cols w:space="720"/>
          <w:titlePg/>
          <w:docGrid w:linePitch="326"/>
        </w:sectPr>
      </w:pPr>
      <w:r w:rsidRPr="003312FF">
        <w:rPr>
          <w:noProof/>
        </w:rPr>
        <w:pict>
          <v:line id="_x0000_s1198" style="position:absolute;left:0;text-align:left;z-index:2" from="567pt,2.4pt" to="567pt,2.4pt">
            <v:stroke endarrow="block"/>
          </v:line>
        </w:pict>
      </w:r>
    </w:p>
    <w:p w:rsidR="00D227A0" w:rsidRDefault="00D227A0" w:rsidP="00D227A0">
      <w:pPr>
        <w:jc w:val="center"/>
      </w:pPr>
    </w:p>
    <w:sectPr w:rsidR="00D227A0" w:rsidSect="002D5C05">
      <w:pgSz w:w="11906" w:h="16838" w:code="9"/>
      <w:pgMar w:top="902" w:right="1797" w:bottom="720" w:left="567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4D" w:rsidRDefault="00D5544D">
      <w:r>
        <w:separator/>
      </w:r>
    </w:p>
  </w:endnote>
  <w:endnote w:type="continuationSeparator" w:id="0">
    <w:p w:rsidR="00D5544D" w:rsidRDefault="00D5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1D" w:rsidRDefault="00CB701D" w:rsidP="009205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701D" w:rsidRDefault="00CB701D" w:rsidP="009205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1D" w:rsidRDefault="00CB701D" w:rsidP="00A306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4D" w:rsidRDefault="00D5544D">
      <w:r>
        <w:separator/>
      </w:r>
    </w:p>
  </w:footnote>
  <w:footnote w:type="continuationSeparator" w:id="0">
    <w:p w:rsidR="00D5544D" w:rsidRDefault="00D5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ED" w:rsidRDefault="006F55E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DD4">
      <w:rPr>
        <w:noProof/>
      </w:rPr>
      <w:t>13</w:t>
    </w:r>
    <w:r>
      <w:fldChar w:fldCharType="end"/>
    </w:r>
  </w:p>
  <w:p w:rsidR="006F55ED" w:rsidRDefault="006F55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E34"/>
    <w:multiLevelType w:val="hybridMultilevel"/>
    <w:tmpl w:val="E64C879C"/>
    <w:lvl w:ilvl="0" w:tplc="BAAE5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1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10"/>
  </w:num>
  <w:num w:numId="6">
    <w:abstractNumId w:val="29"/>
  </w:num>
  <w:num w:numId="7">
    <w:abstractNumId w:val="17"/>
  </w:num>
  <w:num w:numId="8">
    <w:abstractNumId w:val="9"/>
  </w:num>
  <w:num w:numId="9">
    <w:abstractNumId w:val="25"/>
  </w:num>
  <w:num w:numId="10">
    <w:abstractNumId w:val="18"/>
  </w:num>
  <w:num w:numId="11">
    <w:abstractNumId w:val="20"/>
  </w:num>
  <w:num w:numId="12">
    <w:abstractNumId w:val="12"/>
  </w:num>
  <w:num w:numId="13">
    <w:abstractNumId w:val="32"/>
  </w:num>
  <w:num w:numId="14">
    <w:abstractNumId w:val="24"/>
  </w:num>
  <w:num w:numId="15">
    <w:abstractNumId w:val="27"/>
  </w:num>
  <w:num w:numId="16">
    <w:abstractNumId w:val="11"/>
  </w:num>
  <w:num w:numId="17">
    <w:abstractNumId w:val="31"/>
  </w:num>
  <w:num w:numId="18">
    <w:abstractNumId w:val="1"/>
  </w:num>
  <w:num w:numId="19">
    <w:abstractNumId w:val="4"/>
  </w:num>
  <w:num w:numId="20">
    <w:abstractNumId w:val="7"/>
  </w:num>
  <w:num w:numId="21">
    <w:abstractNumId w:val="6"/>
  </w:num>
  <w:num w:numId="22">
    <w:abstractNumId w:val="8"/>
  </w:num>
  <w:num w:numId="23">
    <w:abstractNumId w:val="21"/>
  </w:num>
  <w:num w:numId="24">
    <w:abstractNumId w:val="16"/>
  </w:num>
  <w:num w:numId="25">
    <w:abstractNumId w:val="14"/>
  </w:num>
  <w:num w:numId="26">
    <w:abstractNumId w:val="19"/>
  </w:num>
  <w:num w:numId="27">
    <w:abstractNumId w:val="2"/>
  </w:num>
  <w:num w:numId="28">
    <w:abstractNumId w:val="33"/>
  </w:num>
  <w:num w:numId="29">
    <w:abstractNumId w:val="22"/>
  </w:num>
  <w:num w:numId="30">
    <w:abstractNumId w:val="3"/>
  </w:num>
  <w:num w:numId="31">
    <w:abstractNumId w:val="15"/>
  </w:num>
  <w:num w:numId="32">
    <w:abstractNumId w:val="26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F0"/>
    <w:rsid w:val="00026BDF"/>
    <w:rsid w:val="00031813"/>
    <w:rsid w:val="000418A8"/>
    <w:rsid w:val="00044DD4"/>
    <w:rsid w:val="00051190"/>
    <w:rsid w:val="000520C4"/>
    <w:rsid w:val="00052535"/>
    <w:rsid w:val="00062892"/>
    <w:rsid w:val="00083DBC"/>
    <w:rsid w:val="00087C37"/>
    <w:rsid w:val="00094DA8"/>
    <w:rsid w:val="00096409"/>
    <w:rsid w:val="000B12B3"/>
    <w:rsid w:val="000B34E5"/>
    <w:rsid w:val="000B5AED"/>
    <w:rsid w:val="000B6394"/>
    <w:rsid w:val="000B6F98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B79ED"/>
    <w:rsid w:val="001C43C1"/>
    <w:rsid w:val="001C4A8E"/>
    <w:rsid w:val="001C7D1D"/>
    <w:rsid w:val="001D074A"/>
    <w:rsid w:val="001D12CA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721E3"/>
    <w:rsid w:val="002733C6"/>
    <w:rsid w:val="00275CE3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5927"/>
    <w:rsid w:val="00347DE4"/>
    <w:rsid w:val="00365BE1"/>
    <w:rsid w:val="003717BB"/>
    <w:rsid w:val="00371907"/>
    <w:rsid w:val="00375493"/>
    <w:rsid w:val="003862EB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E1131"/>
    <w:rsid w:val="003F17B9"/>
    <w:rsid w:val="00403092"/>
    <w:rsid w:val="00404C45"/>
    <w:rsid w:val="004164E4"/>
    <w:rsid w:val="00417DFE"/>
    <w:rsid w:val="00424007"/>
    <w:rsid w:val="004325E7"/>
    <w:rsid w:val="00444FF0"/>
    <w:rsid w:val="00446A29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A4F18"/>
    <w:rsid w:val="005A52B0"/>
    <w:rsid w:val="005A5694"/>
    <w:rsid w:val="005A79B0"/>
    <w:rsid w:val="005B1DDA"/>
    <w:rsid w:val="005D1019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66089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B37EB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4DDE"/>
    <w:rsid w:val="007756D4"/>
    <w:rsid w:val="00781117"/>
    <w:rsid w:val="007850EC"/>
    <w:rsid w:val="0079502E"/>
    <w:rsid w:val="007A4A29"/>
    <w:rsid w:val="007B35D9"/>
    <w:rsid w:val="007C1ED2"/>
    <w:rsid w:val="007C3A10"/>
    <w:rsid w:val="007C66B8"/>
    <w:rsid w:val="007D3551"/>
    <w:rsid w:val="007D643E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C2365"/>
    <w:rsid w:val="008C4E69"/>
    <w:rsid w:val="008C7834"/>
    <w:rsid w:val="008E2897"/>
    <w:rsid w:val="00904992"/>
    <w:rsid w:val="009179F6"/>
    <w:rsid w:val="009205F0"/>
    <w:rsid w:val="009238EF"/>
    <w:rsid w:val="00933386"/>
    <w:rsid w:val="00942B78"/>
    <w:rsid w:val="00943D51"/>
    <w:rsid w:val="00954A86"/>
    <w:rsid w:val="00955E4F"/>
    <w:rsid w:val="009600BF"/>
    <w:rsid w:val="009671FB"/>
    <w:rsid w:val="00977492"/>
    <w:rsid w:val="009923D0"/>
    <w:rsid w:val="009A336D"/>
    <w:rsid w:val="009B5FDB"/>
    <w:rsid w:val="009C3459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7E35"/>
    <w:rsid w:val="00A748A0"/>
    <w:rsid w:val="00A77215"/>
    <w:rsid w:val="00A811DE"/>
    <w:rsid w:val="00A95C81"/>
    <w:rsid w:val="00AB32E2"/>
    <w:rsid w:val="00AB7439"/>
    <w:rsid w:val="00AC4C26"/>
    <w:rsid w:val="00AC7842"/>
    <w:rsid w:val="00AD3C4F"/>
    <w:rsid w:val="00AE0322"/>
    <w:rsid w:val="00AE10F1"/>
    <w:rsid w:val="00AE6BD2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B4DE3"/>
    <w:rsid w:val="00CB68B0"/>
    <w:rsid w:val="00CB6E73"/>
    <w:rsid w:val="00CB701D"/>
    <w:rsid w:val="00CB7427"/>
    <w:rsid w:val="00CC540D"/>
    <w:rsid w:val="00CC7817"/>
    <w:rsid w:val="00CD12B4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47282"/>
    <w:rsid w:val="00D51B06"/>
    <w:rsid w:val="00D5544D"/>
    <w:rsid w:val="00D9058D"/>
    <w:rsid w:val="00D97F17"/>
    <w:rsid w:val="00DA2658"/>
    <w:rsid w:val="00DD5239"/>
    <w:rsid w:val="00DE262F"/>
    <w:rsid w:val="00DE4BBC"/>
    <w:rsid w:val="00DF69C5"/>
    <w:rsid w:val="00E02419"/>
    <w:rsid w:val="00E036CF"/>
    <w:rsid w:val="00E11048"/>
    <w:rsid w:val="00E55EE3"/>
    <w:rsid w:val="00E61278"/>
    <w:rsid w:val="00E62CB6"/>
    <w:rsid w:val="00E7068C"/>
    <w:rsid w:val="00E7438A"/>
    <w:rsid w:val="00EA1A88"/>
    <w:rsid w:val="00EA7301"/>
    <w:rsid w:val="00EB1CF6"/>
    <w:rsid w:val="00EB46AC"/>
    <w:rsid w:val="00EC1396"/>
    <w:rsid w:val="00EC1722"/>
    <w:rsid w:val="00ED21D3"/>
    <w:rsid w:val="00ED4D2D"/>
    <w:rsid w:val="00EF3B6B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81B70"/>
    <w:rsid w:val="00F96318"/>
    <w:rsid w:val="00FA0B4B"/>
    <w:rsid w:val="00FA4382"/>
    <w:rsid w:val="00FB1836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"/>
    <o:shapelayout v:ext="edit">
      <o:idmap v:ext="edit" data="1"/>
      <o:rules v:ext="edit">
        <o:r id="V:Rule1" type="connector" idref="#_x0000_s1251"/>
        <o:r id="V:Rule2" type="connector" idref="#_x0000_s1258">
          <o:proxy end="" idref="#_x0000_s1252" connectloc="0"/>
        </o:r>
        <o:r id="V:Rule3" type="connector" idref="#_x0000_s1259">
          <o:proxy start="" idref="#_x0000_s1250" connectloc="2"/>
          <o:proxy end="" idref="#_x0000_s1253" connectloc="0"/>
        </o:r>
        <o:r id="V:Rule4" type="connector" idref="#_x0000_s1260">
          <o:proxy start="" idref="#_x0000_s1195" connectloc="2"/>
          <o:proxy end="" idref="#_x0000_s1215" connectloc="0"/>
        </o:r>
        <o:r id="V:Rule5" type="connector" idref="#_x0000_s1261">
          <o:proxy start="" idref="#_x0000_s1254" connectloc="2"/>
          <o:proxy end="" idref="#_x0000_s1195" connectloc="0"/>
        </o:r>
        <o:r id="V:Rule6" type="connector" idref="#_x0000_s1262">
          <o:proxy start="" idref="#_x0000_s1253" connectloc="2"/>
          <o:proxy end="" idref="#_x0000_s1254" connectloc="0"/>
        </o:r>
        <o:r id="V:Rule7" type="connector" idref="#_x0000_s1264">
          <o:proxy start="" idref="#_x0000_s1253" connectloc="2"/>
          <o:proxy end="" idref="#_x0000_s1255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9205F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205F0"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 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33274</CharactersWithSpaces>
  <SharedDoc>false</SharedDoc>
  <HLinks>
    <vt:vector size="24" baseType="variant"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2010-12-20T04:00:00Z</cp:lastPrinted>
  <dcterms:created xsi:type="dcterms:W3CDTF">2016-10-12T04:37:00Z</dcterms:created>
  <dcterms:modified xsi:type="dcterms:W3CDTF">2016-10-12T04:37:00Z</dcterms:modified>
</cp:coreProperties>
</file>